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3012"/>
        <w:gridCol w:w="456"/>
        <w:gridCol w:w="913"/>
        <w:gridCol w:w="3375"/>
      </w:tblGrid>
      <w:tr w:rsidR="00950A4E" w:rsidRPr="005D7A84" w:rsidTr="004E7EB0">
        <w:tc>
          <w:tcPr>
            <w:tcW w:w="1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bookmarkStart w:id="0" w:name="_GoBack"/>
            <w:bookmarkEnd w:id="0"/>
            <w:r w:rsidRPr="005D7A84">
              <w:rPr>
                <w:b/>
                <w:bCs/>
                <w:color w:val="FFFFFF"/>
                <w:lang w:val="en-US"/>
              </w:rPr>
              <w:t>Unit Background</w:t>
            </w:r>
          </w:p>
        </w:tc>
      </w:tr>
      <w:tr w:rsidR="00950A4E" w:rsidRPr="00803D2D" w:rsidTr="004E7EB0"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Unit Title</w:t>
            </w:r>
            <w:r w:rsidRPr="005D7A84">
              <w:rPr>
                <w:color w:val="333333"/>
                <w:lang w:val="en-US"/>
              </w:rPr>
              <w:t xml:space="preserve">: </w:t>
            </w:r>
            <w:r w:rsidR="004519C4">
              <w:rPr>
                <w:color w:val="333333"/>
                <w:lang w:val="en-US"/>
              </w:rPr>
              <w:t>Indian Spanish heritage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Subject Area</w:t>
            </w:r>
            <w:r w:rsidRPr="005D7A84">
              <w:rPr>
                <w:color w:val="333333"/>
                <w:lang w:val="en-US"/>
              </w:rPr>
              <w:t>:</w:t>
            </w:r>
            <w:r w:rsidR="004519C4">
              <w:rPr>
                <w:color w:val="333333"/>
                <w:lang w:val="en-US"/>
              </w:rPr>
              <w:t xml:space="preserve"> Special Topics (Mexican-American Studies)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Topic</w:t>
            </w:r>
            <w:r w:rsidRPr="005D7A84">
              <w:rPr>
                <w:color w:val="333333"/>
                <w:lang w:val="en-US"/>
              </w:rPr>
              <w:t>:</w:t>
            </w:r>
            <w:r w:rsidR="00AF515A" w:rsidRPr="005D7A84">
              <w:rPr>
                <w:color w:val="333333"/>
                <w:lang w:val="en-US"/>
              </w:rPr>
              <w:t xml:space="preserve"> </w:t>
            </w:r>
            <w:r w:rsidR="004519C4">
              <w:rPr>
                <w:color w:val="333333"/>
                <w:lang w:val="en-US"/>
              </w:rPr>
              <w:t>Mesoamerica to the Spanish conquest and mission system.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Designed by</w:t>
            </w:r>
            <w:r w:rsidRPr="005D7A84">
              <w:rPr>
                <w:color w:val="333333"/>
                <w:lang w:val="en-US"/>
              </w:rPr>
              <w:t>: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4519C4">
              <w:rPr>
                <w:color w:val="333333"/>
                <w:lang w:val="en-US"/>
              </w:rPr>
              <w:t>Juan Carmona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Time Frame</w:t>
            </w:r>
            <w:r w:rsidRPr="005D7A84">
              <w:rPr>
                <w:color w:val="333333"/>
                <w:lang w:val="en-US"/>
              </w:rPr>
              <w:t xml:space="preserve">: </w:t>
            </w:r>
            <w:r w:rsidR="004519C4">
              <w:rPr>
                <w:color w:val="333333"/>
                <w:lang w:val="en-US"/>
              </w:rPr>
              <w:t>1</w:t>
            </w:r>
            <w:r w:rsidR="004519C4" w:rsidRPr="004519C4">
              <w:rPr>
                <w:color w:val="333333"/>
                <w:vertAlign w:val="superscript"/>
                <w:lang w:val="en-US"/>
              </w:rPr>
              <w:t>st</w:t>
            </w:r>
            <w:r w:rsidR="004519C4">
              <w:rPr>
                <w:color w:val="333333"/>
                <w:lang w:val="en-US"/>
              </w:rPr>
              <w:t xml:space="preserve"> Six Weeks (August 25-October, 3</w:t>
            </w:r>
            <w:r w:rsidR="006C0324" w:rsidRPr="005D7A84">
              <w:rPr>
                <w:color w:val="333333"/>
                <w:lang w:val="en-US"/>
              </w:rPr>
              <w:t>)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Brief Summary:</w:t>
            </w:r>
            <w:r w:rsidRPr="005D7A84">
              <w:rPr>
                <w:color w:val="333333"/>
                <w:lang w:val="en-US"/>
              </w:rPr>
              <w:t> </w:t>
            </w:r>
          </w:p>
          <w:p w:rsidR="00950A4E" w:rsidRPr="005D7A84" w:rsidRDefault="00950A4E" w:rsidP="000434B7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     </w:t>
            </w:r>
            <w:r w:rsidR="00AF515A" w:rsidRPr="005D7A84">
              <w:rPr>
                <w:color w:val="000000"/>
                <w:lang w:val="en-US"/>
              </w:rPr>
              <w:t xml:space="preserve">This Unit covers </w:t>
            </w:r>
            <w:r w:rsidR="000434B7">
              <w:rPr>
                <w:color w:val="000000"/>
                <w:lang w:val="en-US"/>
              </w:rPr>
              <w:t xml:space="preserve">Mesoamerica from the Toltecs to the Aztecs and the Spanish conquest into the hacienda and mission system.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t xml:space="preserve">Part I: </w:t>
            </w:r>
            <w:r w:rsidR="00950A4E" w:rsidRPr="005D7A84">
              <w:rPr>
                <w:b/>
                <w:bCs/>
                <w:color w:val="FFFFFF"/>
                <w:lang w:val="en-US"/>
              </w:rPr>
              <w:t>Desired Results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Goal</w:t>
            </w:r>
          </w:p>
          <w:p w:rsidR="00AF515A" w:rsidRPr="005D7A84" w:rsidRDefault="00950A4E" w:rsidP="00AF515A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F515A" w:rsidRPr="005D7A84">
              <w:rPr>
                <w:color w:val="000000"/>
                <w:lang w:val="en-US"/>
              </w:rPr>
              <w:t xml:space="preserve">The student will understand the </w:t>
            </w:r>
            <w:r w:rsidR="000434B7">
              <w:rPr>
                <w:color w:val="000000"/>
                <w:lang w:val="en-US"/>
              </w:rPr>
              <w:t xml:space="preserve">origins of the Mexican-American people and the Latin society which emerged with the result of the Spanish conquest of the Americas. 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Big Idea</w:t>
            </w:r>
          </w:p>
          <w:p w:rsidR="00950A4E" w:rsidRPr="005D7A84" w:rsidRDefault="00950A4E" w:rsidP="000434B7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0434B7">
              <w:rPr>
                <w:color w:val="000000"/>
                <w:lang w:val="en-US"/>
              </w:rPr>
              <w:t>How the Mexican people are the result of the merging of two cultures, the Spanish and the indigenous people of the Americas.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Standards (TEKS/CCRS</w:t>
            </w:r>
            <w:r w:rsidR="00950A4E" w:rsidRPr="005D7A84">
              <w:rPr>
                <w:b/>
                <w:bCs/>
                <w:color w:val="333333"/>
                <w:lang w:val="en-US"/>
              </w:rPr>
              <w:t>)</w:t>
            </w:r>
          </w:p>
          <w:p w:rsidR="00235434" w:rsidRDefault="00235434" w:rsidP="00235434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evaluate effects of major political, economic, and social conditions on a selected social studies topic;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(C)  appraise a geographic perspective that considers physical and cultural processes as they affect the selected topic;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examine the role of diverse communities in the context of the selected topic;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(E)  analyze ethical issues raised by the selected topic in historic, cultural, and social contexts;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(G)  depending on the topic, use a decision-making process to identify a situation that requires a decision, gather information, identify options, predict consequences, and take action to implement a decision.</w:t>
            </w:r>
          </w:p>
          <w:p w:rsidR="00235434" w:rsidRDefault="00235434" w:rsidP="00235434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differentiate between valid primary and secondary sources and use them appropriately to conduct research and construct arguments;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 xml:space="preserve">(C)  read narrative texts critically and identify points of view from the historical context </w:t>
            </w:r>
            <w:r>
              <w:rPr>
                <w:color w:val="000080"/>
                <w:sz w:val="27"/>
                <w:szCs w:val="27"/>
              </w:rPr>
              <w:lastRenderedPageBreak/>
              <w:t>surrounding an event and the frame of reference that influenced the participants;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(E)  collect visual images (photographs, paintings, political cartoons, and other media) to enhance understanding and appreciation of multiple perspectives in a social studies topic;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identify bias in written, oral, and visual material;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(G)  evaluate the validity of a source based on language, corroboration with other sources, and information about the author; and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(H)  use appropriate mathematical skills to interpret social studies information such as maps and graphs.</w:t>
            </w:r>
          </w:p>
          <w:p w:rsidR="00235434" w:rsidRDefault="00235434" w:rsidP="00235434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(3)  Social studies skills. The student creates written, oral, and visual presentations of social studies information. The student is expected to: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the conventions of usage and mechanics of written English;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use social studies terminology correctly;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use appropriate oral communication techniques;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construct a thesis that is supported by evidence;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(E)  recognize and evaluate counter arguments;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use visual images (photographs, paintings, and other media) to facilitate understanding and appreciation of multiple perspectives in a social studies topic;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(G)  develop a bibliography with ideas and information attributed to source materials and authors using accepted social science formats such as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i/>
                <w:iCs/>
                <w:color w:val="000080"/>
                <w:sz w:val="27"/>
                <w:szCs w:val="27"/>
              </w:rPr>
              <w:t>Modern Language Association Style Manual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color w:val="000080"/>
                <w:sz w:val="27"/>
                <w:szCs w:val="27"/>
              </w:rPr>
              <w:t>(MLA) and</w:t>
            </w:r>
            <w:r>
              <w:rPr>
                <w:i/>
                <w:iCs/>
                <w:color w:val="000080"/>
                <w:sz w:val="27"/>
                <w:szCs w:val="27"/>
              </w:rPr>
              <w:t>Chicago Manual of Style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color w:val="000080"/>
                <w:sz w:val="27"/>
                <w:szCs w:val="27"/>
              </w:rPr>
              <w:t>(CMS) to document sources and format written materials; and</w:t>
            </w:r>
          </w:p>
          <w:p w:rsidR="00235434" w:rsidRDefault="00235434" w:rsidP="00235434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(H)  use computer software to create written, graphic, or visual products from collected data.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040E2E" w:rsidP="00040E2E">
            <w:pPr>
              <w:spacing w:line="312" w:lineRule="atLeast"/>
              <w:jc w:val="center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CCRS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jc w:val="center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ELPS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1A I’ll use what I already know to figure out what some words mean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1D When I don’t know how to say something, I’ll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Ask for help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Use my hands or pictures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Use a word that is kind of like what I mean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Explain or describe what I’m trying to say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1E I’ll use new words when I speak and write in class so that I’ll learn them well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2A I’ll be able to hear the sounds and rhythm of English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2E I’ll use visuals and context so I can understand people who are using complex language when they speak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3A I’ll practice pronouncing new words so that others can understand me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3D When I speak, I’ll use words that are related to this class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4C I’ll recognize sight words and read material used in my class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4D Before I read, I’ll use graphic organizers, illustrations, vocabulary lists and other strategies so I can understand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5B When I write, I’ll use new basic words and new vocabulary about this subject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5C  I’ll spell words correctly more and more often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911BC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 xml:space="preserve">Enduring </w:t>
            </w:r>
            <w:r w:rsidR="00950A4E" w:rsidRPr="005D7A84">
              <w:rPr>
                <w:b/>
                <w:bCs/>
                <w:color w:val="333333"/>
                <w:lang w:val="en-US"/>
              </w:rPr>
              <w:t>Understandings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-</w:t>
            </w:r>
            <w:r w:rsidR="00CF4B51">
              <w:rPr>
                <w:color w:val="333333"/>
                <w:lang w:val="en-US"/>
              </w:rPr>
              <w:t xml:space="preserve">  Colonialism affects both the colonizer and the colonized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CF4B51">
              <w:rPr>
                <w:color w:val="333333"/>
                <w:lang w:val="en-US"/>
              </w:rPr>
              <w:t xml:space="preserve">   What was the “Columbian Exchange” and its global societal and economic affects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CF4B51">
              <w:rPr>
                <w:color w:val="333333"/>
                <w:lang w:val="en-US"/>
              </w:rPr>
              <w:t xml:space="preserve">   The conquest was a result of more than the actions of just a few hundred conquistadores. </w:t>
            </w:r>
          </w:p>
          <w:p w:rsidR="00950A4E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 </w:t>
            </w:r>
            <w:r w:rsidR="00CF4B51">
              <w:rPr>
                <w:color w:val="333333"/>
                <w:lang w:val="en-US"/>
              </w:rPr>
              <w:t xml:space="preserve"> Advanced civilization existed on all corners of the globe.</w:t>
            </w:r>
          </w:p>
          <w:p w:rsidR="007F3F64" w:rsidRPr="00CF4B51" w:rsidRDefault="00CF4B51" w:rsidP="00CF4B51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-  The accomplishments of the Mesoamerican people which affect us till this day.</w:t>
            </w:r>
          </w:p>
          <w:p w:rsidR="007F3F64" w:rsidRPr="005D7A84" w:rsidRDefault="007F3F64" w:rsidP="007F3F64">
            <w:pPr>
              <w:spacing w:line="312" w:lineRule="atLeast"/>
              <w:ind w:left="360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808080"/>
                <w:lang w:val="en-US"/>
              </w:rPr>
              <w:t>Misunderstandings</w:t>
            </w:r>
            <w:r w:rsidRPr="005D7A84">
              <w:rPr>
                <w:color w:val="808080"/>
                <w:lang w:val="en-US"/>
              </w:rPr>
              <w:t xml:space="preserve"> (optional)</w:t>
            </w:r>
            <w:r w:rsidRPr="005D7A84">
              <w:rPr>
                <w:color w:val="333333"/>
                <w:lang w:val="en-US"/>
              </w:rPr>
              <w:t>    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Essential Questions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-</w:t>
            </w:r>
            <w:r w:rsidR="00040E2E" w:rsidRPr="005D7A84">
              <w:rPr>
                <w:color w:val="333333"/>
                <w:lang w:val="en-US"/>
              </w:rPr>
              <w:t xml:space="preserve"> </w:t>
            </w:r>
            <w:r w:rsidR="005E2434">
              <w:rPr>
                <w:color w:val="333333"/>
                <w:lang w:val="en-US"/>
              </w:rPr>
              <w:t>What is a Mexican?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5E2434">
              <w:rPr>
                <w:color w:val="333333"/>
                <w:lang w:val="en-US"/>
              </w:rPr>
              <w:t xml:space="preserve"> What is a Mexican American?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040E2E" w:rsidRPr="005D7A84">
              <w:rPr>
                <w:color w:val="333333"/>
                <w:lang w:val="en-US"/>
              </w:rPr>
              <w:t xml:space="preserve"> </w:t>
            </w:r>
            <w:r w:rsidR="003E70EC" w:rsidRPr="005D7A84">
              <w:rPr>
                <w:color w:val="333333"/>
                <w:lang w:val="en-US"/>
              </w:rPr>
              <w:t>Wh</w:t>
            </w:r>
            <w:r w:rsidR="005E2434">
              <w:rPr>
                <w:color w:val="333333"/>
                <w:lang w:val="en-US"/>
              </w:rPr>
              <w:t>at is cultural identity?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-  </w:t>
            </w:r>
            <w:r w:rsidR="005E2434">
              <w:rPr>
                <w:color w:val="333333"/>
                <w:lang w:val="en-US"/>
              </w:rPr>
              <w:t>Do we see Mesoamerican contribution in our everyday lives?</w:t>
            </w:r>
          </w:p>
          <w:p w:rsidR="003E70EC" w:rsidRPr="005D7A84" w:rsidRDefault="003E70EC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- </w:t>
            </w:r>
            <w:r w:rsidR="005E2434">
              <w:rPr>
                <w:color w:val="333333"/>
                <w:lang w:val="en-US"/>
              </w:rPr>
              <w:t xml:space="preserve"> What is civilization?</w:t>
            </w:r>
          </w:p>
          <w:p w:rsidR="001573AF" w:rsidRPr="005D7A84" w:rsidRDefault="005E2434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lastRenderedPageBreak/>
              <w:t>- What is an advanced civilization?</w:t>
            </w:r>
          </w:p>
          <w:p w:rsidR="001573AF" w:rsidRPr="005D7A84" w:rsidRDefault="00084435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- What is a barbarian?</w:t>
            </w:r>
          </w:p>
          <w:p w:rsidR="001573AF" w:rsidRDefault="00084435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- Why do empires rise and fall?</w:t>
            </w:r>
          </w:p>
          <w:p w:rsidR="0052690D" w:rsidRPr="005D7A84" w:rsidRDefault="0052690D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What is historical bias?</w:t>
            </w:r>
          </w:p>
          <w:p w:rsidR="001573AF" w:rsidRPr="005D7A84" w:rsidRDefault="001573AF" w:rsidP="001573AF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7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Knowledge</w:t>
            </w:r>
          </w:p>
          <w:p w:rsidR="00040E2E" w:rsidRPr="005D7A84" w:rsidRDefault="00950A4E" w:rsidP="00040E2E">
            <w:pPr>
              <w:spacing w:line="312" w:lineRule="atLeast"/>
              <w:ind w:left="720"/>
              <w:rPr>
                <w:b/>
                <w:color w:val="333333"/>
                <w:lang w:val="en-US"/>
              </w:rPr>
            </w:pPr>
            <w:r w:rsidRPr="005D7A84">
              <w:rPr>
                <w:b/>
                <w:color w:val="333333"/>
                <w:lang w:val="en-US"/>
              </w:rPr>
              <w:t>Important</w:t>
            </w:r>
            <w:r w:rsidR="00040E2E" w:rsidRPr="005D7A84">
              <w:rPr>
                <w:b/>
                <w:color w:val="333333"/>
                <w:lang w:val="en-US"/>
              </w:rPr>
              <w:t xml:space="preserve"> </w:t>
            </w:r>
          </w:p>
          <w:p w:rsidR="00040E2E" w:rsidRPr="005D7A84" w:rsidRDefault="0052690D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 xml:space="preserve"> Mesoamerican technology</w:t>
            </w:r>
          </w:p>
          <w:p w:rsidR="00040E2E" w:rsidRPr="005D7A84" w:rsidRDefault="0052690D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Mesoamerican society</w:t>
            </w:r>
            <w:r w:rsidR="006A051B">
              <w:rPr>
                <w:color w:val="333333"/>
                <w:lang w:val="en-US"/>
              </w:rPr>
              <w:t xml:space="preserve"> </w:t>
            </w:r>
          </w:p>
          <w:p w:rsidR="00040E2E" w:rsidRPr="005D7A84" w:rsidRDefault="0052690D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Reasons for European exploration</w:t>
            </w:r>
          </w:p>
          <w:p w:rsidR="00040E2E" w:rsidRPr="005D7A84" w:rsidRDefault="0052690D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Reasons for being a conquistador.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Mesoamerican Religion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La Malinche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encomendia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repartimiento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Spanish expansion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El Dorado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Hacienda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Buffer state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Pueblo Revolt</w:t>
            </w:r>
          </w:p>
          <w:p w:rsidR="00040E2E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The Frontier</w:t>
            </w:r>
          </w:p>
          <w:p w:rsidR="006A051B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Spanish Mission system</w:t>
            </w:r>
          </w:p>
          <w:p w:rsidR="00040E2E" w:rsidRPr="005D7A84" w:rsidRDefault="00040E2E" w:rsidP="00040E2E">
            <w:pPr>
              <w:spacing w:line="312" w:lineRule="atLeast"/>
              <w:ind w:left="360"/>
              <w:rPr>
                <w:b/>
                <w:color w:val="333333"/>
                <w:lang w:val="en-US"/>
              </w:rPr>
            </w:pPr>
            <w:r w:rsidRPr="005D7A84">
              <w:rPr>
                <w:b/>
                <w:color w:val="333333"/>
                <w:lang w:val="en-US"/>
              </w:rPr>
              <w:t>Supporting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Silver Barons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lastRenderedPageBreak/>
              <w:t>alliances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Noche Triste</w:t>
            </w:r>
          </w:p>
          <w:p w:rsidR="00950A4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diseases</w:t>
            </w:r>
          </w:p>
          <w:p w:rsidR="00040E2E" w:rsidRPr="005D7A84" w:rsidRDefault="006A051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Reconquista</w:t>
            </w:r>
          </w:p>
          <w:p w:rsidR="00950A4E" w:rsidRPr="005D7A84" w:rsidRDefault="00950A4E" w:rsidP="00040E2E">
            <w:pPr>
              <w:spacing w:line="312" w:lineRule="atLeast"/>
              <w:rPr>
                <w:color w:val="333333"/>
                <w:lang w:val="en-US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8A26D9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ind w:hanging="240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lastRenderedPageBreak/>
              <w:t xml:space="preserve">Part II: </w:t>
            </w:r>
            <w:r w:rsidR="00950A4E" w:rsidRPr="005D7A84">
              <w:rPr>
                <w:b/>
                <w:bCs/>
                <w:color w:val="FFFFFF"/>
                <w:lang w:val="en-US"/>
              </w:rPr>
              <w:t>Assessment Evidence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Performance Task</w:t>
            </w:r>
            <w:r w:rsidR="006A051B">
              <w:rPr>
                <w:b/>
                <w:bCs/>
                <w:color w:val="333333"/>
                <w:lang w:val="en-US"/>
              </w:rPr>
              <w:t xml:space="preserve">: </w:t>
            </w:r>
            <w:r w:rsidR="00B25C87">
              <w:rPr>
                <w:b/>
                <w:bCs/>
                <w:color w:val="333333"/>
                <w:lang w:val="en-US"/>
              </w:rPr>
              <w:t xml:space="preserve"> Students will use the Persian Chart to create a poster board highlighting the aspects of a given Mesoamerican culture or that of Spain at the time of the conquest.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Stud</w:t>
            </w:r>
            <w:r w:rsidR="00B25C87">
              <w:rPr>
                <w:color w:val="333333"/>
                <w:lang w:val="en-US"/>
              </w:rPr>
              <w:t>ents will pair research their given topic via the internet and textbook ascertaining information which will complete their Persian chart for their given civilization.</w:t>
            </w:r>
          </w:p>
          <w:p w:rsidR="00C5468D" w:rsidRPr="005D7A84" w:rsidRDefault="00B25C87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Students will create a visual representation for each aspect of the Persian chart.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Stu</w:t>
            </w:r>
            <w:r w:rsidR="00B25C87">
              <w:rPr>
                <w:color w:val="333333"/>
                <w:lang w:val="en-US"/>
              </w:rPr>
              <w:t xml:space="preserve">dents will then be paired off with a different culture present each culture to the class and debate which one is better and more impactful. </w:t>
            </w:r>
          </w:p>
          <w:p w:rsidR="00C5468D" w:rsidRPr="005D7A84" w:rsidRDefault="00F42509" w:rsidP="00623728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***** copy of Persian chart attached at the end of the unit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Criteria</w:t>
            </w:r>
            <w:r w:rsidR="00F40DED" w:rsidRPr="005D7A84">
              <w:rPr>
                <w:b/>
                <w:bCs/>
                <w:color w:val="333333"/>
                <w:lang w:val="en-US"/>
              </w:rPr>
              <w:t xml:space="preserve"> used in rubric</w:t>
            </w:r>
            <w:r w:rsidRPr="005D7A84">
              <w:rPr>
                <w:color w:val="333333"/>
                <w:lang w:val="en-US"/>
              </w:rPr>
              <w:t>:</w:t>
            </w:r>
            <w:r w:rsidR="00C5468D" w:rsidRPr="005D7A84">
              <w:rPr>
                <w:lang w:val="en-US"/>
              </w:rPr>
              <w:t xml:space="preserve"> </w:t>
            </w:r>
            <w:r w:rsidR="00C5468D" w:rsidRPr="005D7A84">
              <w:rPr>
                <w:color w:val="333333"/>
                <w:lang w:val="en-US"/>
              </w:rPr>
              <w:t>(SS Rubric v5 doc)</w:t>
            </w:r>
          </w:p>
          <w:p w:rsidR="00950A4E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Presentation</w:t>
            </w:r>
          </w:p>
          <w:p w:rsidR="00C5468D" w:rsidRPr="005D7A84" w:rsidRDefault="00F42509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Accurate information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Neatness</w:t>
            </w:r>
          </w:p>
          <w:p w:rsidR="00C5468D" w:rsidRPr="005D7A84" w:rsidRDefault="00F42509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argumentation</w:t>
            </w:r>
          </w:p>
          <w:p w:rsidR="00C5468D" w:rsidRPr="005D7A84" w:rsidRDefault="00C5468D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Core Challenge</w:t>
            </w:r>
            <w:r w:rsidRPr="005D7A84">
              <w:rPr>
                <w:color w:val="333333"/>
                <w:lang w:val="en-US"/>
              </w:rPr>
              <w:t>:</w:t>
            </w:r>
            <w:r w:rsidR="00C5468D" w:rsidRPr="005D7A84">
              <w:rPr>
                <w:color w:val="333333"/>
                <w:lang w:val="en-US"/>
              </w:rPr>
              <w:t xml:space="preserve"> Students </w:t>
            </w:r>
            <w:r w:rsidR="00F42509">
              <w:rPr>
                <w:color w:val="333333"/>
                <w:lang w:val="en-US"/>
              </w:rPr>
              <w:t>will understand the complexity of Mesoamerican and Spanish civilization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2509" w:rsidP="00623728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Other Assesments:</w:t>
            </w:r>
          </w:p>
          <w:p w:rsidR="00AF515A" w:rsidRPr="005D7A84" w:rsidRDefault="00950A4E" w:rsidP="00AF515A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F515A" w:rsidRPr="005D7A84">
              <w:rPr>
                <w:color w:val="333333"/>
                <w:lang w:val="en-US"/>
              </w:rPr>
              <w:t>Multiple Choice Exams, Quizzes, Interactive notebooks, presentations and Short Answer Questions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ind w:hanging="240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t xml:space="preserve">Part III: Instructional Strategies and </w:t>
            </w:r>
            <w:r w:rsidR="00950A4E" w:rsidRPr="005D7A84">
              <w:rPr>
                <w:b/>
                <w:bCs/>
                <w:color w:val="FFFFFF"/>
                <w:lang w:val="en-US"/>
              </w:rPr>
              <w:t>Learning Experiences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Week </w:t>
            </w:r>
            <w:r w:rsidR="00F42509">
              <w:rPr>
                <w:b/>
                <w:bCs/>
                <w:color w:val="333333"/>
                <w:lang w:val="en-US"/>
              </w:rPr>
              <w:t xml:space="preserve">1:  Mesoamerica reading to be found online at History World : </w:t>
            </w:r>
            <w:hyperlink r:id="rId6" w:history="1">
              <w:r w:rsidR="00F42509" w:rsidRPr="007260F8">
                <w:rPr>
                  <w:rStyle w:val="Hyperlink"/>
                  <w:b/>
                  <w:bCs/>
                  <w:lang w:val="en-US"/>
                </w:rPr>
                <w:t>http://www.historyworld.net/wrldhis/PlainTextHistories.asp?groupid=1833&amp;HistoryID=ab58&amp;gtrack=pthc</w:t>
              </w:r>
            </w:hyperlink>
          </w:p>
          <w:p w:rsidR="00F42509" w:rsidRPr="005D7A84" w:rsidRDefault="00F42509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178F7" w:rsidRDefault="00040E2E" w:rsidP="003178F7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 w:rsidRPr="005D7A84">
              <w:rPr>
                <w:bCs/>
                <w:i/>
                <w:color w:val="333333"/>
              </w:rPr>
              <w:t xml:space="preserve">TEKS: </w:t>
            </w:r>
            <w:r w:rsidR="003178F7">
              <w:rPr>
                <w:color w:val="000080"/>
                <w:sz w:val="27"/>
                <w:szCs w:val="27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evaluate effects of major political, economic, and social conditions on a selected social studies topic;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appraise a geographic perspective that considers physical and cultural processes as they affect the selected topic;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examine the role of diverse communities in the context of the selected topic;</w:t>
            </w:r>
          </w:p>
          <w:p w:rsidR="00040E2E" w:rsidRDefault="003178F7" w:rsidP="003178F7">
            <w:pPr>
              <w:spacing w:line="312" w:lineRule="atLeast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(E)  collect visual images (photographs, paintings, political cartoons, and other media) to enhance understanding and appreciation of multiple perspectives in a social studies topic;</w:t>
            </w:r>
          </w:p>
          <w:p w:rsidR="003178F7" w:rsidRDefault="003178F7" w:rsidP="003178F7">
            <w:pPr>
              <w:spacing w:line="312" w:lineRule="atLeast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(3)  Social studies skills. The student creates written, oral, and visual presentations of social studies information. The student is expected to:</w:t>
            </w:r>
          </w:p>
          <w:p w:rsidR="003178F7" w:rsidRPr="005D7A84" w:rsidRDefault="003178F7" w:rsidP="003178F7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color w:val="000080"/>
                <w:shd w:val="clear" w:color="auto" w:fill="FFFFFF"/>
              </w:rPr>
              <w:t>F)  use visual images (photographs, paintings, and other media) to facilitate understanding and appreciation of multiple perspectives in a social studies topic;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Lesson: </w:t>
            </w:r>
          </w:p>
          <w:p w:rsidR="00040E2E" w:rsidRDefault="003E70EC" w:rsidP="007916BA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</w:t>
            </w:r>
            <w:r w:rsidR="00F42509">
              <w:rPr>
                <w:bCs/>
                <w:color w:val="333333"/>
                <w:lang w:val="en-US"/>
              </w:rPr>
              <w:t>•</w:t>
            </w:r>
            <w:r w:rsidR="00F42509">
              <w:rPr>
                <w:bCs/>
                <w:color w:val="333333"/>
                <w:lang w:val="en-US"/>
              </w:rPr>
              <w:tab/>
              <w:t>Stude</w:t>
            </w:r>
            <w:r w:rsidR="007916BA">
              <w:rPr>
                <w:bCs/>
                <w:color w:val="333333"/>
                <w:lang w:val="en-US"/>
              </w:rPr>
              <w:t>nts will understand the locations and accomplishments of the Mesoamerican civilizations.</w:t>
            </w:r>
          </w:p>
          <w:p w:rsidR="007916BA" w:rsidRPr="005D7A84" w:rsidRDefault="007916BA" w:rsidP="007916BA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               Students will understand the influence of the Olmec’s upon later civilizations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Activity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         </w:t>
            </w:r>
            <w:r w:rsidR="00040E2E" w:rsidRPr="005D7A84">
              <w:rPr>
                <w:b/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/>
                <w:bCs/>
                <w:color w:val="333333"/>
                <w:lang w:val="en-US"/>
              </w:rPr>
              <w:tab/>
            </w:r>
            <w:r w:rsidR="00F42509">
              <w:rPr>
                <w:bCs/>
                <w:color w:val="333333"/>
                <w:lang w:val="en-US"/>
              </w:rPr>
              <w:t>Students will create a foldable categorizing the Mesoamerican civilizations into categories such as religion, accomplishments, geographic locations, and government</w:t>
            </w:r>
          </w:p>
          <w:p w:rsidR="00040E2E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</w:r>
            <w:r w:rsidR="007916BA">
              <w:rPr>
                <w:bCs/>
                <w:color w:val="333333"/>
                <w:lang w:val="en-US"/>
              </w:rPr>
              <w:t xml:space="preserve">Students will examine the codices found on </w:t>
            </w:r>
            <w:hyperlink r:id="rId7" w:history="1">
              <w:r w:rsidR="007916BA" w:rsidRPr="007260F8">
                <w:rPr>
                  <w:rStyle w:val="Hyperlink"/>
                  <w:bCs/>
                  <w:lang w:val="en-US"/>
                </w:rPr>
                <w:t>http://www.library.arizona.edu/exhibits/mexcodex/intro.htm</w:t>
              </w:r>
            </w:hyperlink>
          </w:p>
          <w:p w:rsidR="00040E2E" w:rsidRPr="005D7A84" w:rsidRDefault="007916BA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and attempt to understand the story being told and tell a personal story using only visual representations.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</w:t>
            </w:r>
            <w:r w:rsidR="007916BA">
              <w:rPr>
                <w:bCs/>
                <w:color w:val="333333"/>
                <w:lang w:val="en-US"/>
              </w:rPr>
              <w:t>•</w:t>
            </w:r>
            <w:r w:rsidR="007916BA">
              <w:rPr>
                <w:bCs/>
                <w:color w:val="333333"/>
                <w:lang w:val="en-US"/>
              </w:rPr>
              <w:tab/>
              <w:t>Students will work with chapter’s vocabulary both defining the terms and creating visual representations for the words.</w:t>
            </w:r>
          </w:p>
          <w:p w:rsidR="00040E2E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  <w:t>Students will</w:t>
            </w:r>
            <w:r w:rsidR="007916BA">
              <w:rPr>
                <w:bCs/>
                <w:color w:val="333333"/>
                <w:lang w:val="en-US"/>
              </w:rPr>
              <w:t xml:space="preserve"> use Jot Thoughts to explore possible negative and positive consequences of the Spanish conquest of Mexico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34816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noProof/>
                <w:color w:val="3333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-4445</wp:posOffset>
                      </wp:positionV>
                      <wp:extent cx="7150100" cy="33020"/>
                      <wp:effectExtent l="0" t="0" r="12700" b="241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50100" cy="3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35pt" to="557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7916BA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 xml:space="preserve"> Kagan Strategies: Jot Thoughts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2:</w:t>
            </w:r>
          </w:p>
          <w:p w:rsidR="003E70EC" w:rsidRPr="005D7A84" w:rsidRDefault="00D55BD1" w:rsidP="00D55BD1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 xml:space="preserve">A History of the Mexican American People Chapter 3. Conquest of Mexico 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</w:t>
            </w:r>
          </w:p>
          <w:p w:rsidR="003E70EC" w:rsidRPr="005D7A84" w:rsidRDefault="003178F7" w:rsidP="003178F7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bCs/>
                <w:i/>
                <w:color w:val="333333"/>
                <w:lang w:val="en-US"/>
              </w:rPr>
              <w:lastRenderedPageBreak/>
              <w:t xml:space="preserve">TEKS: </w:t>
            </w:r>
          </w:p>
          <w:p w:rsidR="003178F7" w:rsidRDefault="003178F7" w:rsidP="003178F7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evaluate effects of major political, economic, and social conditions on a selected social studies topic;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appraise a geographic perspective that considers physical and cultural processes as they affect the selected topic;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examine the role of diverse communities in the context of the selected topic;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(E)  analyze ethical issues raised by the selected topic in historic, cultural, and social contexts;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3178F7" w:rsidRDefault="003178F7" w:rsidP="003178F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(G)  depending on the topic, use a decision-making process to identify a situation that requires a decision, gather information, identify options, predict consequences, and take action to implement a decision</w:t>
            </w:r>
          </w:p>
          <w:p w:rsidR="003121F9" w:rsidRDefault="003121F9" w:rsidP="003121F9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 xml:space="preserve">(2)  Social studies skills. The student applies critical-thinking skills to organize and use </w:t>
            </w:r>
            <w:r>
              <w:rPr>
                <w:color w:val="000080"/>
                <w:sz w:val="27"/>
                <w:szCs w:val="27"/>
              </w:rPr>
              <w:lastRenderedPageBreak/>
              <w:t>information acquired from a variety of valid sources, including electronic technology. The student is expected to: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differentiate between valid primary and secondary sources and use them appropriately to conduct research and construct arguments;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read narrative texts critically and identify points of view from the historical context surrounding an event and the frame of reference that influenced the participants;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(F)  identify bias in written, oral, and visual material;</w:t>
            </w:r>
          </w:p>
          <w:p w:rsidR="003121F9" w:rsidRDefault="003121F9" w:rsidP="003121F9">
            <w:pPr>
              <w:pStyle w:val="paragraph1"/>
              <w:shd w:val="clear" w:color="auto" w:fill="FFFFFF"/>
              <w:ind w:left="72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(3)  Social studies skills. The student creates written, oral, and visual presentations of social studies information. The student is expected to: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the conventions of usage and mechanics of written English;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use social studies terminology correctly;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use appropriate oral communication techniques;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(D)  construct a thesis that is supported by evidence;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(E)  recognize and evaluate counter arguments;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use visual images (photographs, paintings, and other media) to facilitate understanding and appreciation of multiple perspectives in a social studies topic;</w:t>
            </w:r>
          </w:p>
          <w:p w:rsid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(G)  develop a bibliography with ideas and information attributed to source materials and authors using accepted social science formats such as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i/>
                <w:iCs/>
                <w:color w:val="000080"/>
                <w:sz w:val="27"/>
                <w:szCs w:val="27"/>
              </w:rPr>
              <w:t>Modern Language Association Style Manual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color w:val="000080"/>
                <w:sz w:val="27"/>
                <w:szCs w:val="27"/>
              </w:rPr>
              <w:t xml:space="preserve">(MLA) and </w:t>
            </w:r>
            <w:r>
              <w:rPr>
                <w:i/>
                <w:iCs/>
                <w:color w:val="000080"/>
                <w:sz w:val="27"/>
                <w:szCs w:val="27"/>
              </w:rPr>
              <w:t>Chicago Manual of Style</w:t>
            </w:r>
            <w:r>
              <w:rPr>
                <w:rStyle w:val="apple-converted-space"/>
                <w:color w:val="000080"/>
                <w:sz w:val="27"/>
                <w:szCs w:val="27"/>
              </w:rPr>
              <w:t> </w:t>
            </w:r>
            <w:r>
              <w:rPr>
                <w:color w:val="000080"/>
                <w:sz w:val="27"/>
                <w:szCs w:val="27"/>
              </w:rPr>
              <w:t>(CMS) to document sources and format written materials; and</w:t>
            </w:r>
          </w:p>
          <w:p w:rsidR="003E70EC" w:rsidRPr="003121F9" w:rsidRDefault="003121F9" w:rsidP="003121F9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(H)  use computer software to create written, graphic, or visual products from collected data.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Lesson: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         </w:t>
            </w:r>
            <w:r w:rsidRPr="005D7A84">
              <w:rPr>
                <w:bCs/>
                <w:color w:val="333333"/>
                <w:lang w:val="en-US"/>
              </w:rPr>
              <w:t>•</w:t>
            </w:r>
            <w:r w:rsidRPr="005D7A84">
              <w:rPr>
                <w:bCs/>
                <w:color w:val="333333"/>
                <w:lang w:val="en-US"/>
              </w:rPr>
              <w:tab/>
              <w:t xml:space="preserve">Students will understand </w:t>
            </w:r>
            <w:r w:rsidR="00D55BD1">
              <w:rPr>
                <w:bCs/>
                <w:color w:val="333333"/>
                <w:lang w:val="en-US"/>
              </w:rPr>
              <w:t>the reasons for the Spanish exploration of the New World</w:t>
            </w:r>
            <w:r w:rsidRPr="005D7A84">
              <w:rPr>
                <w:bCs/>
                <w:color w:val="333333"/>
                <w:lang w:val="en-US"/>
              </w:rPr>
              <w:t xml:space="preserve">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</w:r>
            <w:r w:rsidR="00D55BD1">
              <w:rPr>
                <w:bCs/>
                <w:color w:val="333333"/>
                <w:lang w:val="en-US"/>
              </w:rPr>
              <w:t>Students will understand what a conquistador was.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  <w:t xml:space="preserve">Students will learn </w:t>
            </w:r>
            <w:r w:rsidR="00D55BD1">
              <w:rPr>
                <w:bCs/>
                <w:color w:val="333333"/>
                <w:lang w:val="en-US"/>
              </w:rPr>
              <w:t>about La Malinche and the controversy surrounding her.</w:t>
            </w:r>
          </w:p>
          <w:p w:rsidR="003E70EC" w:rsidRDefault="00D55BD1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•</w:t>
            </w:r>
            <w:r>
              <w:rPr>
                <w:bCs/>
                <w:color w:val="333333"/>
                <w:lang w:val="en-US"/>
              </w:rPr>
              <w:tab/>
              <w:t>Students will learn about the birth of the first Mexican</w:t>
            </w:r>
          </w:p>
          <w:p w:rsidR="00D55BD1" w:rsidRDefault="00D55BD1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    Students will understand the various factors behind the fall of the Aztec empire.</w:t>
            </w:r>
          </w:p>
          <w:p w:rsidR="00D55BD1" w:rsidRDefault="00D55BD1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    Students will explore the various means by which th</w:t>
            </w:r>
            <w:r w:rsidR="00A7482A">
              <w:rPr>
                <w:bCs/>
                <w:color w:val="333333"/>
                <w:lang w:val="en-US"/>
              </w:rPr>
              <w:t>e Spanish sought to Hispanisize the indigenous peoples of the Americas.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Activity: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  <w:t xml:space="preserve">Students will </w:t>
            </w:r>
            <w:r w:rsidR="00A7482A">
              <w:rPr>
                <w:bCs/>
                <w:color w:val="333333"/>
                <w:lang w:val="en-US"/>
              </w:rPr>
              <w:t>work in pairs and create a timeline of the events of the conquest of Mexico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•</w:t>
            </w:r>
            <w:r w:rsidR="00A7482A">
              <w:rPr>
                <w:bCs/>
                <w:color w:val="333333"/>
                <w:lang w:val="en-US"/>
              </w:rPr>
              <w:t>Students will create a T comparison chart between th</w:t>
            </w:r>
            <w:r w:rsidR="004C5954">
              <w:rPr>
                <w:bCs/>
                <w:color w:val="333333"/>
                <w:lang w:val="en-US"/>
              </w:rPr>
              <w:t>e Spanish and Aztecs as to warfare: weapons used, tactics, and numbers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  <w:t xml:space="preserve">Writing/ Reading Prompt: Students will </w:t>
            </w:r>
            <w:r w:rsidR="004C5954">
              <w:rPr>
                <w:bCs/>
                <w:color w:val="333333"/>
                <w:lang w:val="en-US"/>
              </w:rPr>
              <w:t>write an essay persuading the reader that either La Malinche was traitor to her people or was attempting to serve her people.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lastRenderedPageBreak/>
              <w:t xml:space="preserve">         </w:t>
            </w:r>
            <w:r w:rsidR="004C5954">
              <w:rPr>
                <w:bCs/>
                <w:color w:val="333333"/>
                <w:lang w:val="en-US"/>
              </w:rPr>
              <w:t xml:space="preserve"> •</w:t>
            </w:r>
            <w:r w:rsidR="004C5954">
              <w:rPr>
                <w:bCs/>
                <w:color w:val="333333"/>
                <w:lang w:val="en-US"/>
              </w:rPr>
              <w:tab/>
              <w:t>Reading comprehension: students will attempt to write a 50 word bio of La Malinche and Hernan Cortes</w:t>
            </w:r>
          </w:p>
          <w:p w:rsidR="003E70EC" w:rsidRPr="00803D2D" w:rsidRDefault="004C5954" w:rsidP="003E70EC">
            <w:pPr>
              <w:spacing w:line="312" w:lineRule="atLeast"/>
              <w:rPr>
                <w:bCs/>
                <w:color w:val="333333"/>
                <w:lang w:val="es-ES"/>
              </w:rPr>
            </w:pPr>
            <w:r>
              <w:rPr>
                <w:bCs/>
                <w:color w:val="333333"/>
                <w:lang w:val="en-US"/>
              </w:rPr>
              <w:t xml:space="preserve">        </w:t>
            </w:r>
            <w:r w:rsidR="003E70EC" w:rsidRPr="00803D2D">
              <w:rPr>
                <w:bCs/>
                <w:color w:val="333333"/>
                <w:lang w:val="es-ES"/>
              </w:rPr>
              <w:t>.</w:t>
            </w:r>
            <w:r w:rsidR="00B8109D" w:rsidRPr="00803D2D">
              <w:rPr>
                <w:bCs/>
                <w:color w:val="333333"/>
                <w:lang w:val="es-ES"/>
              </w:rPr>
              <w:t>and Bartoleme de la Casas</w:t>
            </w:r>
          </w:p>
          <w:p w:rsidR="003E70EC" w:rsidRPr="00803D2D" w:rsidRDefault="003E70EC" w:rsidP="003E70EC">
            <w:pPr>
              <w:spacing w:line="312" w:lineRule="atLeast"/>
              <w:rPr>
                <w:b/>
                <w:bCs/>
                <w:color w:val="333333"/>
                <w:lang w:val="es-ES"/>
              </w:rPr>
            </w:pPr>
          </w:p>
          <w:p w:rsidR="003E70EC" w:rsidRPr="00803D2D" w:rsidRDefault="00034816" w:rsidP="003E70EC">
            <w:pPr>
              <w:spacing w:line="312" w:lineRule="atLeast"/>
              <w:rPr>
                <w:b/>
                <w:bCs/>
                <w:color w:val="333333"/>
                <w:lang w:val="es-ES"/>
              </w:rPr>
            </w:pPr>
            <w:r>
              <w:rPr>
                <w:b/>
                <w:bCs/>
                <w:noProof/>
                <w:color w:val="3333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147320</wp:posOffset>
                      </wp:positionV>
                      <wp:extent cx="7171690" cy="10795"/>
                      <wp:effectExtent l="0" t="0" r="1016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7169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1.6pt" to="55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3E70EC" w:rsidRPr="00803D2D" w:rsidRDefault="003E70EC" w:rsidP="003E70EC">
            <w:pPr>
              <w:spacing w:line="312" w:lineRule="atLeast"/>
              <w:rPr>
                <w:b/>
                <w:bCs/>
                <w:color w:val="333333"/>
                <w:lang w:val="es-ES"/>
              </w:rPr>
            </w:pPr>
          </w:p>
          <w:p w:rsidR="00950A4E" w:rsidRPr="00803D2D" w:rsidRDefault="00950A4E" w:rsidP="00623728">
            <w:pPr>
              <w:spacing w:line="312" w:lineRule="atLeast"/>
              <w:rPr>
                <w:color w:val="333333"/>
                <w:lang w:val="es-ES"/>
              </w:rPr>
            </w:pPr>
            <w:r w:rsidRPr="00803D2D">
              <w:rPr>
                <w:color w:val="333333"/>
                <w:lang w:val="es-ES"/>
              </w:rPr>
              <w:t xml:space="preserve">·                       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3:</w:t>
            </w:r>
            <w:r w:rsidRPr="005D7A84">
              <w:rPr>
                <w:color w:val="333333"/>
                <w:lang w:val="en-US"/>
              </w:rPr>
              <w:t xml:space="preserve">      </w:t>
            </w:r>
          </w:p>
          <w:p w:rsidR="004C5954" w:rsidRPr="004C5954" w:rsidRDefault="000D74EB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 History of the Mexican-American People Chapter 4. Dreamers Schemers</w:t>
            </w:r>
          </w:p>
          <w:p w:rsidR="003121F9" w:rsidRPr="005D7A84" w:rsidRDefault="003121F9" w:rsidP="003121F9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bCs/>
                <w:i/>
                <w:color w:val="333333"/>
                <w:lang w:val="en-US"/>
              </w:rPr>
              <w:t xml:space="preserve">TEKS: </w:t>
            </w:r>
          </w:p>
          <w:p w:rsidR="003121F9" w:rsidRPr="00FE7B3A" w:rsidRDefault="003121F9" w:rsidP="00FE7B3A">
            <w:pPr>
              <w:pStyle w:val="paragraph1"/>
              <w:shd w:val="clear" w:color="auto" w:fill="FFFFFF"/>
              <w:spacing w:line="276" w:lineRule="auto"/>
              <w:ind w:left="720"/>
              <w:rPr>
                <w:color w:val="000080"/>
              </w:rPr>
            </w:pPr>
            <w:r w:rsidRPr="00FE7B3A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3121F9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3121F9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3121F9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>(C)  appraise a geographic perspective that considers physical and cultural processes as they affect the selected topic;</w:t>
            </w:r>
          </w:p>
          <w:p w:rsidR="003121F9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>(D)  examine the role of diverse communities in the context of the selected topic;</w:t>
            </w:r>
          </w:p>
          <w:p w:rsidR="003121F9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>(E)  analyze ethical issues raised by the selected topic in historic, cultural, and social contexts;</w:t>
            </w:r>
          </w:p>
          <w:p w:rsidR="00FE7B3A" w:rsidRPr="00FE7B3A" w:rsidRDefault="003121F9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FE7B3A">
              <w:rPr>
                <w:color w:val="000080"/>
              </w:rPr>
              <w:t xml:space="preserve">(F)  depending on the topic, use a problem-solving process to identify a problem, gather information, list and consider options, consider advantages and disadvantages, choose and implement a solution, </w:t>
            </w:r>
            <w:r w:rsidRPr="00FE7B3A">
              <w:rPr>
                <w:color w:val="000080"/>
              </w:rPr>
              <w:lastRenderedPageBreak/>
              <w:t>and evaluate the effectiveness of the solution;</w:t>
            </w:r>
          </w:p>
          <w:p w:rsidR="00FE7B3A" w:rsidRPr="00FE7B3A" w:rsidRDefault="00FE7B3A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  <w:shd w:val="clear" w:color="auto" w:fill="FFFFFF"/>
              </w:rPr>
            </w:pPr>
            <w:r w:rsidRPr="00FE7B3A">
              <w:rPr>
                <w:color w:val="000080"/>
                <w:shd w:val="clear" w:color="auto" w:fill="FFFFFF"/>
              </w:rPr>
              <w:t xml:space="preserve"> 2)  Social studies skills. The student applies critical-thinking skills to organize and use information acquired from a variety of valid sources, including electronic technology. The student is expected to:</w:t>
            </w:r>
          </w:p>
          <w:p w:rsidR="00FE7B3A" w:rsidRPr="00FE7B3A" w:rsidRDefault="00FE7B3A" w:rsidP="00FE7B3A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  <w:shd w:val="clear" w:color="auto" w:fill="FFFFFF"/>
              </w:rPr>
            </w:pPr>
            <w:r w:rsidRPr="00FE7B3A">
              <w:rPr>
                <w:color w:val="000080"/>
                <w:shd w:val="clear" w:color="auto" w:fill="FFFFFF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</w:t>
            </w:r>
          </w:p>
          <w:p w:rsidR="004C5954" w:rsidRPr="00FE7B3A" w:rsidRDefault="004C5954" w:rsidP="00FE7B3A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 w:rsidRPr="004C5954">
              <w:rPr>
                <w:b/>
                <w:bCs/>
                <w:color w:val="333333"/>
              </w:rPr>
              <w:t>Lesson: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>Student</w:t>
            </w:r>
            <w:r w:rsidR="000D74EB">
              <w:rPr>
                <w:b/>
                <w:bCs/>
                <w:color w:val="333333"/>
                <w:lang w:val="en-US"/>
              </w:rPr>
              <w:t xml:space="preserve"> will understand the drive towards Spanish expansion into the Southwestern United States and Southern Mexico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 xml:space="preserve">Student </w:t>
            </w:r>
            <w:r w:rsidR="000D74EB">
              <w:rPr>
                <w:b/>
                <w:bCs/>
                <w:color w:val="333333"/>
                <w:lang w:val="en-US"/>
              </w:rPr>
              <w:t>will learn about the power struggle between the conquistadores like Cortes and the Spanish crown.</w:t>
            </w:r>
          </w:p>
          <w:p w:rsidR="004C5954" w:rsidRPr="004C5954" w:rsidRDefault="004C5954" w:rsidP="000D74EB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 xml:space="preserve">Student </w:t>
            </w:r>
            <w:r w:rsidR="000D74EB">
              <w:rPr>
                <w:b/>
                <w:bCs/>
                <w:color w:val="333333"/>
                <w:lang w:val="en-US"/>
              </w:rPr>
              <w:t>will learn about the early Spanish Missionaries as they went out in search of converts.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Suggested Activities: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 xml:space="preserve">Students </w:t>
            </w:r>
            <w:r w:rsidR="000D74EB">
              <w:rPr>
                <w:b/>
                <w:bCs/>
                <w:color w:val="333333"/>
                <w:lang w:val="en-US"/>
              </w:rPr>
              <w:t>will learn how to do Cornell Notes and use the skill to take chapter notes.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 xml:space="preserve">Students </w:t>
            </w:r>
            <w:r w:rsidR="000D74EB">
              <w:rPr>
                <w:b/>
                <w:bCs/>
                <w:color w:val="333333"/>
                <w:lang w:val="en-US"/>
              </w:rPr>
              <w:t>will create a poster board depicting facts about the different Spanish explorers and where they explored into.</w:t>
            </w:r>
          </w:p>
          <w:p w:rsidR="004C5954" w:rsidRPr="004C5954" w:rsidRDefault="004C5954" w:rsidP="000D74EB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4C5954">
              <w:rPr>
                <w:b/>
                <w:bCs/>
                <w:color w:val="333333"/>
                <w:lang w:val="en-US"/>
              </w:rPr>
              <w:t>•</w:t>
            </w:r>
            <w:r w:rsidRPr="004C5954">
              <w:rPr>
                <w:b/>
                <w:bCs/>
                <w:color w:val="333333"/>
                <w:lang w:val="en-US"/>
              </w:rPr>
              <w:tab/>
              <w:t xml:space="preserve">Students </w:t>
            </w:r>
            <w:r w:rsidR="000D74EB">
              <w:rPr>
                <w:b/>
                <w:bCs/>
                <w:color w:val="333333"/>
                <w:lang w:val="en-US"/>
              </w:rPr>
              <w:t>will create a cause and effect chart depicting how life changed for the indigenous peoples of the Americas after the Spanish invasion.</w:t>
            </w: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4C5954" w:rsidRPr="004C5954" w:rsidRDefault="004C5954" w:rsidP="004C5954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lastRenderedPageBreak/>
              <w:t>·                                        </w:t>
            </w:r>
          </w:p>
        </w:tc>
      </w:tr>
      <w:tr w:rsidR="00950A4E" w:rsidRPr="00803D2D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Default="00950A4E" w:rsidP="005978A1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4:</w:t>
            </w:r>
            <w:r w:rsidR="005978A1">
              <w:rPr>
                <w:b/>
                <w:bCs/>
                <w:color w:val="333333"/>
                <w:lang w:val="en-US"/>
              </w:rPr>
              <w:t xml:space="preserve"> </w:t>
            </w:r>
            <w:r w:rsidR="005978A1" w:rsidRPr="005978A1">
              <w:rPr>
                <w:b/>
                <w:bCs/>
                <w:color w:val="333333"/>
                <w:lang w:val="en-US"/>
              </w:rPr>
              <w:t>A History of the Mexican-American People Chapter</w:t>
            </w:r>
            <w:r w:rsidR="005978A1">
              <w:rPr>
                <w:b/>
                <w:bCs/>
                <w:color w:val="333333"/>
                <w:lang w:val="en-US"/>
              </w:rPr>
              <w:t xml:space="preserve"> 5. Farms and Forts-Expanding Settlement. </w:t>
            </w:r>
          </w:p>
          <w:p w:rsidR="00FE7B3A" w:rsidRPr="005D7A84" w:rsidRDefault="00FE7B3A" w:rsidP="00FE7B3A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bCs/>
                <w:i/>
                <w:color w:val="333333"/>
                <w:lang w:val="en-US"/>
              </w:rPr>
              <w:t xml:space="preserve">TEKS: </w:t>
            </w:r>
          </w:p>
          <w:p w:rsidR="00FE7B3A" w:rsidRDefault="00821786" w:rsidP="00821786">
            <w:pPr>
              <w:pStyle w:val="ListParagraph"/>
              <w:numPr>
                <w:ilvl w:val="0"/>
                <w:numId w:val="20"/>
              </w:numPr>
              <w:spacing w:line="312" w:lineRule="atLeast"/>
              <w:rPr>
                <w:color w:val="000080"/>
                <w:shd w:val="clear" w:color="auto" w:fill="FFFFFF"/>
              </w:rPr>
            </w:pPr>
            <w:r w:rsidRPr="00821786">
              <w:rPr>
                <w:color w:val="000080"/>
                <w:shd w:val="clear" w:color="auto" w:fill="FFFFFF"/>
              </w:rPr>
              <w:t>Social studies skills. The student uses problem-solving and decision-making skills, working independently and with others, in a variety of settings. The student is expected to:</w:t>
            </w:r>
          </w:p>
          <w:p w:rsidR="00821786" w:rsidRDefault="00821786" w:rsidP="00821786">
            <w:pPr>
              <w:pStyle w:val="ListParagraph"/>
              <w:spacing w:line="312" w:lineRule="atLeast"/>
              <w:ind w:left="750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(B)  evaluate effects of major political, economic, and social conditions on a selected social studies topic;</w:t>
            </w:r>
          </w:p>
          <w:p w:rsidR="00821786" w:rsidRPr="00821786" w:rsidRDefault="00821786" w:rsidP="00821786">
            <w:pPr>
              <w:pStyle w:val="ListParagraph"/>
              <w:spacing w:line="312" w:lineRule="atLeast"/>
              <w:ind w:left="750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Lesson:</w:t>
            </w:r>
          </w:p>
          <w:p w:rsidR="003E70EC" w:rsidRPr="005D7A84" w:rsidRDefault="003E70EC" w:rsidP="003E70E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DC2BAC">
              <w:rPr>
                <w:bCs/>
                <w:color w:val="000000"/>
                <w:lang w:val="en-US"/>
              </w:rPr>
              <w:t>will u</w:t>
            </w:r>
            <w:r w:rsidRPr="005D7A84">
              <w:rPr>
                <w:bCs/>
                <w:color w:val="000000"/>
                <w:lang w:val="en-US"/>
              </w:rPr>
              <w:t xml:space="preserve">nderstands </w:t>
            </w:r>
            <w:r w:rsidR="00DC2BAC">
              <w:rPr>
                <w:bCs/>
                <w:color w:val="000000"/>
                <w:lang w:val="en-US"/>
              </w:rPr>
              <w:t>the economic shift from mining to agriculture in Mexico.</w:t>
            </w:r>
          </w:p>
          <w:p w:rsidR="00DC2BAC" w:rsidRPr="005D7A84" w:rsidRDefault="00DC2BAC" w:rsidP="00DC2BA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Student will earn about the hacienda system.</w:t>
            </w:r>
          </w:p>
          <w:p w:rsidR="003E70EC" w:rsidRPr="005D7A84" w:rsidRDefault="003E70EC" w:rsidP="003E70E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 </w:t>
            </w:r>
            <w:r w:rsidR="00DC2BAC">
              <w:rPr>
                <w:bCs/>
                <w:color w:val="000000"/>
                <w:lang w:val="en-US"/>
              </w:rPr>
              <w:t>Students will learn about the emergence of New World Aristocrats.</w:t>
            </w:r>
            <w:r w:rsidRPr="005D7A84">
              <w:rPr>
                <w:bCs/>
                <w:color w:val="000000"/>
                <w:lang w:val="en-US"/>
              </w:rPr>
              <w:t xml:space="preserve"> </w:t>
            </w:r>
          </w:p>
          <w:p w:rsidR="003E70EC" w:rsidRPr="005D7A84" w:rsidRDefault="003E70EC" w:rsidP="003E70E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DC2BAC">
              <w:rPr>
                <w:bCs/>
                <w:color w:val="000000"/>
                <w:lang w:val="en-US"/>
              </w:rPr>
              <w:t>will learn about the constant threat of raids by Native Americans.</w:t>
            </w:r>
          </w:p>
          <w:p w:rsidR="003E70EC" w:rsidRPr="005D7A84" w:rsidRDefault="003E70EC" w:rsidP="003E70EC">
            <w:pPr>
              <w:spacing w:line="312" w:lineRule="atLeast"/>
              <w:ind w:left="1206"/>
              <w:contextualSpacing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Suggested Activities: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DC2BAC">
              <w:rPr>
                <w:bCs/>
                <w:color w:val="000000"/>
                <w:lang w:val="en-US"/>
              </w:rPr>
              <w:t>will use Cornell notes to take notes as they read the chapter.</w:t>
            </w: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A972F9">
              <w:rPr>
                <w:bCs/>
                <w:color w:val="000000"/>
                <w:lang w:val="en-US"/>
              </w:rPr>
              <w:t xml:space="preserve">will create a graphic organizer depicting the various facets of the hacienda system </w:t>
            </w: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create a Venn Diagram outlining pros and cons of </w:t>
            </w:r>
            <w:r w:rsidR="00A972F9">
              <w:rPr>
                <w:bCs/>
                <w:color w:val="000000"/>
                <w:lang w:val="en-US"/>
              </w:rPr>
              <w:t>switching from mining to agriculture for both owners and workers</w:t>
            </w:r>
            <w:r w:rsidRPr="005D7A84">
              <w:rPr>
                <w:bCs/>
                <w:color w:val="000000"/>
                <w:lang w:val="en-US"/>
              </w:rPr>
              <w:t>.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034816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52705</wp:posOffset>
                      </wp:positionV>
                      <wp:extent cx="5603240" cy="20955"/>
                      <wp:effectExtent l="0" t="0" r="16510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324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4.15pt" to="436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</w:p>
          <w:p w:rsidR="003E70EC" w:rsidRPr="005D7A84" w:rsidRDefault="003E70EC" w:rsidP="003E70EC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3E70EC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                   </w:t>
            </w:r>
            <w:r w:rsidRPr="005D7A84">
              <w:rPr>
                <w:color w:val="000000"/>
                <w:lang w:val="en-US"/>
              </w:rPr>
              <w:t> </w:t>
            </w:r>
            <w:r w:rsidR="00AF515A" w:rsidRPr="005D7A84">
              <w:rPr>
                <w:color w:val="333333"/>
                <w:lang w:val="en-US"/>
              </w:rPr>
              <w:t>   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          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5:</w:t>
            </w:r>
            <w:r w:rsidR="00A972F9">
              <w:rPr>
                <w:color w:val="333333"/>
                <w:lang w:val="en-US"/>
              </w:rPr>
              <w:t xml:space="preserve"> </w:t>
            </w:r>
            <w:r w:rsidR="00A972F9" w:rsidRPr="00A972F9">
              <w:rPr>
                <w:color w:val="333333"/>
                <w:lang w:val="en-US"/>
              </w:rPr>
              <w:t>A History of the Mexican-American People Chapter</w:t>
            </w:r>
            <w:r w:rsidR="00A972F9">
              <w:rPr>
                <w:color w:val="333333"/>
                <w:lang w:val="en-US"/>
              </w:rPr>
              <w:t xml:space="preserve"> 6</w:t>
            </w:r>
            <w:r w:rsidR="00960F10">
              <w:rPr>
                <w:color w:val="333333"/>
                <w:lang w:val="en-US"/>
              </w:rPr>
              <w:t xml:space="preserve"> The Buffer State</w:t>
            </w:r>
          </w:p>
          <w:p w:rsidR="00821786" w:rsidRPr="005D7A84" w:rsidRDefault="00821786" w:rsidP="00821786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bCs/>
                <w:i/>
                <w:color w:val="333333"/>
                <w:lang w:val="en-US"/>
              </w:rPr>
              <w:t xml:space="preserve">TEKS: </w:t>
            </w:r>
          </w:p>
          <w:p w:rsidR="00821786" w:rsidRPr="00821786" w:rsidRDefault="00821786" w:rsidP="00821786">
            <w:pPr>
              <w:pStyle w:val="ListParagraph"/>
              <w:numPr>
                <w:ilvl w:val="0"/>
                <w:numId w:val="21"/>
              </w:numPr>
              <w:spacing w:line="312" w:lineRule="atLeast"/>
              <w:rPr>
                <w:color w:val="000080"/>
                <w:shd w:val="clear" w:color="auto" w:fill="FFFFFF"/>
              </w:rPr>
            </w:pPr>
            <w:r w:rsidRPr="00821786">
              <w:rPr>
                <w:color w:val="000080"/>
                <w:shd w:val="clear" w:color="auto" w:fill="FFFFFF"/>
              </w:rPr>
              <w:t>Social studies skills. The student uses problem-solving and decision-making skills, working independently and with others, in a variety of settings. The student is expected to:</w:t>
            </w:r>
          </w:p>
          <w:p w:rsidR="00821786" w:rsidRDefault="00821786" w:rsidP="00821786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A)  apply social studies methodologies encompassing a variety of research and analytical tools to explore questions or issues thoroughly and fairly to include multiple perspectives;</w:t>
            </w:r>
          </w:p>
          <w:p w:rsidR="00821786" w:rsidRDefault="00821786" w:rsidP="00821786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evaluate effects of major political, economic, and social conditions on a selected social studies topic;</w:t>
            </w:r>
          </w:p>
          <w:p w:rsidR="00821786" w:rsidRDefault="00821786" w:rsidP="00821786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821786" w:rsidRDefault="00821786" w:rsidP="00821786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821786" w:rsidRDefault="00821786" w:rsidP="00821786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821786" w:rsidRDefault="00821786" w:rsidP="00821786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(3)  Social studies skills. The student creates written, oral, and visual presentations of social studies information. The student is expected to:</w:t>
            </w:r>
          </w:p>
          <w:p w:rsidR="00821786" w:rsidRPr="00821786" w:rsidRDefault="00821786" w:rsidP="00821786">
            <w:pPr>
              <w:pStyle w:val="subparagrapha"/>
              <w:shd w:val="clear" w:color="auto" w:fill="FFFFFF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(E)  recognize and evaluate counter arguments;</w:t>
            </w:r>
          </w:p>
          <w:p w:rsidR="003E70EC" w:rsidRPr="005D7A84" w:rsidRDefault="00821786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Lesson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</w:t>
            </w:r>
            <w:r w:rsidR="00084AD5">
              <w:rPr>
                <w:color w:val="000000"/>
                <w:lang w:val="en-US"/>
              </w:rPr>
              <w:t>learn about the establishment of a new colony in modern day New Mexico.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understand </w:t>
            </w:r>
            <w:r w:rsidR="00960F10">
              <w:rPr>
                <w:color w:val="000000"/>
                <w:lang w:val="en-US"/>
              </w:rPr>
              <w:t>the difficulties the Spanish faced colonizing New Mexico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lastRenderedPageBreak/>
              <w:t>Students</w:t>
            </w:r>
            <w:r w:rsidR="00960F10">
              <w:rPr>
                <w:color w:val="000000"/>
                <w:lang w:val="en-US"/>
              </w:rPr>
              <w:t xml:space="preserve"> will understand the factors which led to the revolt of the Pueblo Indians</w:t>
            </w:r>
          </w:p>
          <w:p w:rsidR="003E70EC" w:rsidRPr="005D7A84" w:rsidRDefault="003E70EC" w:rsidP="00960F10">
            <w:pPr>
              <w:spacing w:after="200" w:line="312" w:lineRule="atLeast"/>
              <w:ind w:left="720"/>
              <w:contextualSpacing/>
              <w:rPr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Suggested Activities:</w:t>
            </w:r>
          </w:p>
          <w:p w:rsidR="003E70EC" w:rsidRPr="005D7A84" w:rsidRDefault="00960F10" w:rsidP="003E70EC">
            <w:pPr>
              <w:spacing w:line="312" w:lineRule="atLeast"/>
              <w:ind w:left="72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2 diary entries one from the point of view of the Pueblo Indians during Spanish occupation</w:t>
            </w:r>
            <w:r w:rsidR="003E70EC" w:rsidRPr="005D7A84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 xml:space="preserve"> The other from the point of view of a Spanish colonists</w:t>
            </w:r>
          </w:p>
          <w:p w:rsidR="003E70EC" w:rsidRPr="005D7A84" w:rsidRDefault="00043B6D" w:rsidP="003E70EC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create a recruitment poster for Pueblos to join the revolt against the Spanish.</w:t>
            </w:r>
          </w:p>
          <w:p w:rsidR="003E70EC" w:rsidRPr="005D7A84" w:rsidRDefault="00043B6D" w:rsidP="003E70EC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research further into the Pueblo tribe and compare and contrast Pueblo society with Spanish society using a T chart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034816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137794</wp:posOffset>
                      </wp:positionV>
                      <wp:extent cx="714946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49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6pt,10.85pt" to="556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0EC" w:rsidRPr="005D7A84" w:rsidRDefault="00950A4E" w:rsidP="003E70EC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6:</w:t>
            </w:r>
            <w:r w:rsidR="003E70EC" w:rsidRPr="005D7A84">
              <w:rPr>
                <w:color w:val="333333"/>
                <w:lang w:val="en-US"/>
              </w:rPr>
              <w:t xml:space="preserve">  </w:t>
            </w:r>
            <w:r w:rsidR="005E5DE2" w:rsidRPr="005E5DE2">
              <w:rPr>
                <w:color w:val="333333"/>
                <w:lang w:val="en-US"/>
              </w:rPr>
              <w:t>A History of the Mexican-American People Chapter</w:t>
            </w:r>
            <w:r w:rsidR="005E5DE2">
              <w:rPr>
                <w:color w:val="333333"/>
                <w:lang w:val="en-US"/>
              </w:rPr>
              <w:t xml:space="preserve"> 7 Mission Settlements</w:t>
            </w:r>
          </w:p>
          <w:p w:rsidR="00B81BF7" w:rsidRPr="005D7A84" w:rsidRDefault="00B81BF7" w:rsidP="00B81BF7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  <w:r>
              <w:rPr>
                <w:bCs/>
                <w:i/>
                <w:color w:val="333333"/>
                <w:lang w:val="en-US"/>
              </w:rPr>
              <w:t xml:space="preserve">TEKS: </w:t>
            </w:r>
          </w:p>
          <w:p w:rsidR="00363DA7" w:rsidRPr="00363DA7" w:rsidRDefault="00363DA7" w:rsidP="00363DA7">
            <w:pPr>
              <w:pStyle w:val="ListParagraph"/>
              <w:numPr>
                <w:ilvl w:val="0"/>
                <w:numId w:val="22"/>
              </w:numPr>
              <w:spacing w:line="312" w:lineRule="atLeast"/>
              <w:rPr>
                <w:color w:val="000080"/>
                <w:shd w:val="clear" w:color="auto" w:fill="FFFFFF"/>
              </w:rPr>
            </w:pPr>
            <w:r w:rsidRPr="00363DA7">
              <w:rPr>
                <w:color w:val="000080"/>
                <w:shd w:val="clear" w:color="auto" w:fill="FFFFFF"/>
              </w:rPr>
              <w:t>Social studies skills. The student uses problem-solving and decision-making skills, working independently and with others, in a variety of settings. The student is expected to: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(B)  evaluate effects of major political, economic, and social conditions on a selected social studies topic;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(C)  appraise a geographic perspective that considers physical and cultural processes as they affect the selected topic;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(D)  examine the role of diverse communities in the context of the selected topic;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(E)  analyze ethical issues raised by the selected topic in historic, cultural, and social contexts;</w:t>
            </w:r>
          </w:p>
          <w:p w:rsidR="00363DA7" w:rsidRDefault="00363DA7" w:rsidP="00363DA7">
            <w:pPr>
              <w:pStyle w:val="subparagrapha"/>
              <w:shd w:val="clear" w:color="auto" w:fill="FFFFFF"/>
              <w:ind w:left="1440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(F)  depending on the topic, use a problem-solving process to identify a problem, gather information, list and consider options, consider advantages and disadvantages, choose and implement a solution, and evaluate the effectiveness of the solution;</w:t>
            </w:r>
          </w:p>
          <w:p w:rsidR="00363DA7" w:rsidRDefault="00363DA7" w:rsidP="00363DA7">
            <w:pPr>
              <w:pStyle w:val="ListParagraph"/>
              <w:spacing w:line="312" w:lineRule="atLeast"/>
              <w:ind w:left="750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3E70EC" w:rsidRPr="00363DA7" w:rsidRDefault="003E70EC" w:rsidP="00363DA7">
            <w:pPr>
              <w:pStyle w:val="ListParagraph"/>
              <w:spacing w:line="312" w:lineRule="atLeast"/>
              <w:ind w:left="750"/>
              <w:rPr>
                <w:color w:val="000000"/>
                <w:lang w:val="en-US"/>
              </w:rPr>
            </w:pPr>
            <w:r w:rsidRPr="00363DA7">
              <w:rPr>
                <w:color w:val="000000"/>
                <w:lang w:val="en-US"/>
              </w:rPr>
              <w:tab/>
            </w:r>
            <w:r w:rsidR="00363DA7">
              <w:rPr>
                <w:color w:val="000080"/>
                <w:shd w:val="clear" w:color="auto" w:fill="FFFFFF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9E48E6" w:rsidRDefault="009E48E6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E48E6" w:rsidRPr="005E5DE2" w:rsidRDefault="009E48E6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E48E6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 xml:space="preserve">  </w:t>
            </w:r>
            <w:r w:rsidR="009E48E6">
              <w:rPr>
                <w:b/>
                <w:bCs/>
                <w:color w:val="333333"/>
                <w:lang w:val="en-US"/>
              </w:rPr>
              <w:t>Lesson</w:t>
            </w:r>
            <w:r w:rsidRPr="005E5DE2">
              <w:rPr>
                <w:b/>
                <w:bCs/>
                <w:color w:val="333333"/>
                <w:lang w:val="en-US"/>
              </w:rPr>
              <w:t xml:space="preserve">        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 xml:space="preserve">     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•</w:t>
            </w:r>
            <w:r w:rsidRPr="005E5DE2">
              <w:rPr>
                <w:b/>
                <w:bCs/>
                <w:color w:val="333333"/>
                <w:lang w:val="en-US"/>
              </w:rPr>
              <w:tab/>
              <w:t xml:space="preserve">Students will learn about the </w:t>
            </w:r>
            <w:r w:rsidR="009E48E6">
              <w:rPr>
                <w:b/>
                <w:bCs/>
                <w:color w:val="333333"/>
                <w:lang w:val="en-US"/>
              </w:rPr>
              <w:t>various Spanish settlements in New Mexico, Texas, Arizona, and California and why they were implemented.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•</w:t>
            </w:r>
            <w:r w:rsidRPr="005E5DE2">
              <w:rPr>
                <w:b/>
                <w:bCs/>
                <w:color w:val="333333"/>
                <w:lang w:val="en-US"/>
              </w:rPr>
              <w:tab/>
              <w:t>Students will und</w:t>
            </w:r>
            <w:r w:rsidR="009E48E6">
              <w:rPr>
                <w:b/>
                <w:bCs/>
                <w:color w:val="333333"/>
                <w:lang w:val="en-US"/>
              </w:rPr>
              <w:t>erstand the factors as to why the Mission system was more successful in California.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•</w:t>
            </w:r>
            <w:r w:rsidRPr="005E5DE2">
              <w:rPr>
                <w:b/>
                <w:bCs/>
                <w:color w:val="333333"/>
                <w:lang w:val="en-US"/>
              </w:rPr>
              <w:tab/>
              <w:t xml:space="preserve">Students will understand the factors which led to the </w:t>
            </w:r>
            <w:r w:rsidR="009E48E6">
              <w:rPr>
                <w:b/>
                <w:bCs/>
                <w:color w:val="333333"/>
                <w:lang w:val="en-US"/>
              </w:rPr>
              <w:t>decline of the Mission system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Suggested Activities: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 xml:space="preserve">Students will </w:t>
            </w:r>
            <w:r w:rsidR="009E48E6">
              <w:rPr>
                <w:b/>
                <w:bCs/>
                <w:color w:val="333333"/>
                <w:lang w:val="en-US"/>
              </w:rPr>
              <w:t>read and take Cornell notes on unit.</w:t>
            </w:r>
          </w:p>
          <w:p w:rsidR="005E5DE2" w:rsidRP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•</w:t>
            </w:r>
            <w:r w:rsidRPr="005E5DE2">
              <w:rPr>
                <w:b/>
                <w:bCs/>
                <w:color w:val="333333"/>
                <w:lang w:val="en-US"/>
              </w:rPr>
              <w:tab/>
              <w:t xml:space="preserve">Students will </w:t>
            </w:r>
            <w:r w:rsidR="009E48E6">
              <w:rPr>
                <w:b/>
                <w:bCs/>
                <w:color w:val="333333"/>
                <w:lang w:val="en-US"/>
              </w:rPr>
              <w:t xml:space="preserve">research and create biographies for the various tribes who participated in the Mission </w:t>
            </w:r>
            <w:r w:rsidR="009E48E6">
              <w:rPr>
                <w:b/>
                <w:bCs/>
                <w:color w:val="333333"/>
                <w:lang w:val="en-US"/>
              </w:rPr>
              <w:lastRenderedPageBreak/>
              <w:t>system.</w:t>
            </w:r>
          </w:p>
          <w:p w:rsidR="00950A4E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E5DE2">
              <w:rPr>
                <w:b/>
                <w:bCs/>
                <w:color w:val="333333"/>
                <w:lang w:val="en-US"/>
              </w:rPr>
              <w:t>•</w:t>
            </w:r>
            <w:r w:rsidRPr="005E5DE2">
              <w:rPr>
                <w:b/>
                <w:bCs/>
                <w:color w:val="333333"/>
                <w:lang w:val="en-US"/>
              </w:rPr>
              <w:tab/>
              <w:t xml:space="preserve">Students will </w:t>
            </w:r>
            <w:r w:rsidR="009E48E6">
              <w:rPr>
                <w:b/>
                <w:bCs/>
                <w:color w:val="333333"/>
                <w:lang w:val="en-US"/>
              </w:rPr>
              <w:t>utilize Jot Thoughts to discuss the pros and cons of the Mission system on Native American society.</w:t>
            </w:r>
          </w:p>
          <w:p w:rsid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5E5DE2" w:rsidRPr="005D7A84" w:rsidRDefault="005E5DE2" w:rsidP="005E5DE2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             </w:t>
            </w:r>
          </w:p>
        </w:tc>
      </w:tr>
      <w:tr w:rsidR="00950A4E" w:rsidRPr="00803D2D" w:rsidTr="004E7EB0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lastRenderedPageBreak/>
              <w:t>Tier III Vocabulary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(Key Content Words)</w:t>
            </w:r>
          </w:p>
          <w:p w:rsidR="003E70EC" w:rsidRPr="005D7A84" w:rsidRDefault="00950A4E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</w:t>
            </w:r>
            <w:r w:rsidR="003E70EC" w:rsidRPr="005D7A84">
              <w:rPr>
                <w:b/>
                <w:bCs/>
                <w:i/>
                <w:iCs/>
                <w:color w:val="333333"/>
                <w:lang w:val="en-US"/>
              </w:rPr>
              <w:t>Tier III Vocabulary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(Key Content Words)</w:t>
            </w:r>
          </w:p>
          <w:p w:rsidR="003E70EC" w:rsidRPr="005D7A84" w:rsidRDefault="003E70EC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 </w:t>
            </w:r>
          </w:p>
          <w:p w:rsidR="003E70EC" w:rsidRPr="005D7A84" w:rsidRDefault="001D57F0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conquistador</w:t>
            </w:r>
          </w:p>
          <w:p w:rsidR="001D57F0" w:rsidRDefault="001D57F0" w:rsidP="001D57F0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indigenous</w:t>
            </w:r>
          </w:p>
          <w:p w:rsidR="003E70EC" w:rsidRPr="005D7A84" w:rsidRDefault="001D57F0" w:rsidP="001D57F0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Far East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colonial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vessel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smallpox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campaign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alliance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Native tongue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translator</w:t>
            </w:r>
          </w:p>
          <w:p w:rsidR="003E70EC" w:rsidRPr="005D7A84" w:rsidRDefault="00803D2D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converting</w:t>
            </w:r>
          </w:p>
          <w:p w:rsidR="003E70EC" w:rsidRPr="00581D13" w:rsidRDefault="00803D2D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lastRenderedPageBreak/>
              <w:t>dowry</w:t>
            </w:r>
          </w:p>
          <w:p w:rsidR="003E70EC" w:rsidRPr="00581D13" w:rsidRDefault="00803D2D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hispanization</w:t>
            </w:r>
          </w:p>
          <w:p w:rsidR="003E70EC" w:rsidRPr="00581D13" w:rsidRDefault="00803D2D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deity</w:t>
            </w:r>
          </w:p>
          <w:p w:rsidR="003E70EC" w:rsidRPr="00581D13" w:rsidRDefault="00581D13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utopía</w:t>
            </w:r>
          </w:p>
          <w:p w:rsidR="003E70EC" w:rsidRPr="00581D13" w:rsidRDefault="00581D13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tutelage</w:t>
            </w:r>
          </w:p>
          <w:p w:rsidR="003E70EC" w:rsidRPr="00581D13" w:rsidRDefault="00581D13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e</w:t>
            </w:r>
            <w:r>
              <w:rPr>
                <w:color w:val="000000"/>
                <w:lang w:val="es-ES"/>
              </w:rPr>
              <w:t>n</w:t>
            </w:r>
            <w:r w:rsidRPr="00581D13">
              <w:rPr>
                <w:color w:val="000000"/>
                <w:lang w:val="es-ES"/>
              </w:rPr>
              <w:t>comienda</w:t>
            </w:r>
          </w:p>
          <w:p w:rsidR="003E70EC" w:rsidRPr="00581D13" w:rsidRDefault="00581D13" w:rsidP="003E70EC">
            <w:pPr>
              <w:spacing w:line="312" w:lineRule="atLeast"/>
              <w:ind w:hanging="90"/>
              <w:rPr>
                <w:color w:val="000000"/>
                <w:lang w:val="es-ES"/>
              </w:rPr>
            </w:pPr>
            <w:r w:rsidRPr="00581D13">
              <w:rPr>
                <w:color w:val="000000"/>
                <w:lang w:val="es-ES"/>
              </w:rPr>
              <w:t>congreciones</w:t>
            </w:r>
          </w:p>
          <w:p w:rsidR="003E70EC" w:rsidRPr="005D7A84" w:rsidRDefault="00581D13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papacy</w:t>
            </w:r>
          </w:p>
          <w:p w:rsidR="003E70EC" w:rsidRPr="005D7A84" w:rsidRDefault="00581D13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hinterland</w:t>
            </w:r>
          </w:p>
          <w:p w:rsidR="003E70EC" w:rsidRPr="005D7A84" w:rsidRDefault="00581D13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creoles</w:t>
            </w:r>
          </w:p>
          <w:p w:rsidR="003E70EC" w:rsidRPr="005D7A84" w:rsidRDefault="00581D13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peninsulares</w:t>
            </w:r>
          </w:p>
          <w:p w:rsidR="00950A4E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bureaucracy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prospectors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mercantilism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quinto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aristocracy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cultivation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irrigation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hacienda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hacendados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raids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garrison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mestizo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buffer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provision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viceroy</w:t>
            </w: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Southwest</w:t>
            </w:r>
          </w:p>
          <w:p w:rsidR="0072657F" w:rsidRDefault="0072657F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Strife</w:t>
            </w:r>
          </w:p>
          <w:p w:rsidR="0072657F" w:rsidRDefault="0072657F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Clemency</w:t>
            </w:r>
          </w:p>
          <w:p w:rsidR="0072657F" w:rsidRDefault="0072657F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</w:p>
          <w:p w:rsid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</w:p>
          <w:p w:rsidR="00581D13" w:rsidRPr="00581D13" w:rsidRDefault="00581D13" w:rsidP="00581D13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ind w:hanging="90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    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lastRenderedPageBreak/>
              <w:t> </w:t>
            </w: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t>Tier II Vocabulary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(words required for mature conversation across subjects)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Expedition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conqueror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Enacted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Immune system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fierce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disease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conquest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supernatural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establish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Displaced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 xml:space="preserve">Emulation 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Manufacturing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lastRenderedPageBreak/>
              <w:t>welfare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fatalism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abhorred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abolished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constituted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schemer</w:t>
            </w:r>
          </w:p>
          <w:p w:rsidR="003E70EC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zealous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bastions</w:t>
            </w:r>
          </w:p>
          <w:p w:rsidR="00581D13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epic</w:t>
            </w:r>
          </w:p>
          <w:p w:rsidR="00581D13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barren</w:t>
            </w:r>
          </w:p>
          <w:p w:rsidR="00581D13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disillusion</w:t>
            </w:r>
          </w:p>
          <w:p w:rsidR="00581D13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foreclosure</w:t>
            </w:r>
          </w:p>
          <w:p w:rsidR="00581D13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pacification</w:t>
            </w:r>
          </w:p>
          <w:p w:rsidR="00581D13" w:rsidRPr="005D7A84" w:rsidRDefault="00581D13" w:rsidP="003E70EC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frontier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lastRenderedPageBreak/>
              <w:t> </w:t>
            </w: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t>Tier I Vocabulary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(basic words, often unfamiliar to ELLs)</w:t>
            </w:r>
          </w:p>
          <w:p w:rsidR="003E70EC" w:rsidRPr="005D7A84" w:rsidRDefault="003E70EC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Administration</w:t>
            </w:r>
          </w:p>
          <w:p w:rsidR="00803D2D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fabric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boundaries</w:t>
            </w:r>
          </w:p>
          <w:p w:rsidR="003E70EC" w:rsidRPr="005D7A84" w:rsidRDefault="00803D2D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superstition</w:t>
            </w:r>
          </w:p>
          <w:p w:rsidR="003E70EC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salvation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Develop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Manufacture</w:t>
            </w:r>
          </w:p>
          <w:p w:rsidR="003E70EC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</w:t>
            </w:r>
            <w:r w:rsidR="00581D13">
              <w:rPr>
                <w:b/>
                <w:bCs/>
                <w:color w:val="333333"/>
                <w:lang w:val="en-US"/>
              </w:rPr>
              <w:t>Halted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Livestock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Yielded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Laborer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lastRenderedPageBreak/>
              <w:t>Servitude</w:t>
            </w:r>
          </w:p>
          <w:p w:rsidR="00581D13" w:rsidRDefault="00581D13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hardship</w:t>
            </w:r>
          </w:p>
          <w:p w:rsidR="00581D13" w:rsidRPr="005D7A84" w:rsidRDefault="00581D13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950A4E" w:rsidRPr="005D7A84" w:rsidRDefault="003E70EC" w:rsidP="003E70EC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lastRenderedPageBreak/>
              <w:t>Resources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0EC" w:rsidRPr="005D7A84" w:rsidRDefault="00950A4E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3E70EC" w:rsidRPr="005D7A84">
              <w:rPr>
                <w:b/>
                <w:bCs/>
                <w:color w:val="333333"/>
                <w:lang w:val="en-US"/>
              </w:rPr>
              <w:t> Textbook and Print Resources:</w:t>
            </w:r>
          </w:p>
          <w:p w:rsidR="003E70EC" w:rsidRPr="005D7A84" w:rsidRDefault="0047787B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A History of Mexican American People</w:t>
            </w:r>
          </w:p>
          <w:p w:rsidR="003E70EC" w:rsidRPr="005D7A84" w:rsidRDefault="0047787B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HistoryWorld.net (</w:t>
            </w:r>
            <w:hyperlink r:id="rId8" w:history="1">
              <w:r w:rsidRPr="007260F8">
                <w:rPr>
                  <w:rStyle w:val="Hyperlink"/>
                  <w:b/>
                  <w:bCs/>
                  <w:lang w:val="en-US"/>
                </w:rPr>
                <w:t>http://www.historyworld.net/wrldhis/PlainTextHistories.asp?groupid=1833&amp;HistoryID=ab58&amp;gtrack=pthc</w:t>
              </w:r>
            </w:hyperlink>
            <w:r>
              <w:t>)</w:t>
            </w:r>
          </w:p>
          <w:p w:rsidR="003E70EC" w:rsidRPr="005D7A84" w:rsidRDefault="0047787B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University of Arizona Codices online exhibit (</w:t>
            </w:r>
            <w:hyperlink r:id="rId9" w:history="1">
              <w:r w:rsidRPr="007260F8">
                <w:rPr>
                  <w:rStyle w:val="Hyperlink"/>
                  <w:bCs/>
                  <w:lang w:val="en-US"/>
                </w:rPr>
                <w:t>http://www.library.arizona.edu/exhibits/mexcodex/intro.htm</w:t>
              </w:r>
            </w:hyperlink>
            <w:r>
              <w:t>)</w:t>
            </w:r>
          </w:p>
          <w:p w:rsidR="003E70EC" w:rsidRPr="005D7A84" w:rsidRDefault="0047787B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PERSIAN Chart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Sheltered Instruction Strategies: </w:t>
            </w:r>
            <w:r w:rsidRPr="005D7A84">
              <w:rPr>
                <w:bCs/>
                <w:color w:val="333333"/>
                <w:lang w:val="en-US"/>
              </w:rPr>
              <w:t>Peer tutoring, word bank, extended time, limited response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</w:t>
            </w:r>
          </w:p>
          <w:p w:rsidR="00950A4E" w:rsidRPr="005D7A84" w:rsidRDefault="00950A4E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     </w:t>
            </w:r>
          </w:p>
        </w:tc>
      </w:tr>
    </w:tbl>
    <w:p w:rsidR="00950A4E" w:rsidRPr="005D7A84" w:rsidRDefault="00950A4E" w:rsidP="00623728">
      <w:pPr>
        <w:spacing w:line="312" w:lineRule="atLeast"/>
        <w:jc w:val="center"/>
        <w:rPr>
          <w:color w:val="333333"/>
          <w:lang w:val="en-US"/>
        </w:rPr>
      </w:pPr>
      <w:r w:rsidRPr="005D7A84">
        <w:rPr>
          <w:color w:val="333333"/>
          <w:lang w:val="en-US"/>
        </w:rPr>
        <w:t> </w:t>
      </w:r>
    </w:p>
    <w:p w:rsidR="00950A4E" w:rsidRPr="005D7A84" w:rsidRDefault="00950A4E" w:rsidP="00623728">
      <w:pPr>
        <w:spacing w:line="312" w:lineRule="atLeast"/>
        <w:rPr>
          <w:color w:val="333333"/>
          <w:lang w:val="en-US"/>
        </w:rPr>
      </w:pPr>
      <w:r w:rsidRPr="005D7A84">
        <w:rPr>
          <w:color w:val="333333"/>
          <w:lang w:val="en-US"/>
        </w:rPr>
        <w:lastRenderedPageBreak/>
        <w:t> </w:t>
      </w:r>
    </w:p>
    <w:p w:rsidR="00950A4E" w:rsidRPr="005D7A84" w:rsidRDefault="00950A4E" w:rsidP="00623728">
      <w:pPr>
        <w:spacing w:line="312" w:lineRule="atLeast"/>
        <w:rPr>
          <w:color w:val="333333"/>
          <w:lang w:val="en-US"/>
        </w:rPr>
      </w:pPr>
      <w:r w:rsidRPr="005D7A84">
        <w:rPr>
          <w:color w:val="333333"/>
          <w:lang w:val="en-US"/>
        </w:rPr>
        <w:t> </w:t>
      </w:r>
    </w:p>
    <w:p w:rsidR="008B45F0" w:rsidRDefault="008B45F0" w:rsidP="008B45F0">
      <w:pPr>
        <w:spacing w:line="312" w:lineRule="atLeast"/>
        <w:jc w:val="center"/>
        <w:rPr>
          <w:color w:val="333333"/>
          <w:lang w:val="en-US"/>
        </w:rPr>
      </w:pPr>
    </w:p>
    <w:p w:rsidR="008B45F0" w:rsidRDefault="008B45F0" w:rsidP="008B45F0">
      <w:pPr>
        <w:spacing w:line="312" w:lineRule="atLeast"/>
        <w:jc w:val="center"/>
        <w:rPr>
          <w:color w:val="333333"/>
          <w:lang w:val="en-US"/>
        </w:rPr>
      </w:pPr>
    </w:p>
    <w:p w:rsidR="008B45F0" w:rsidRDefault="008B45F0" w:rsidP="008B45F0">
      <w:pPr>
        <w:spacing w:line="312" w:lineRule="atLeast"/>
        <w:jc w:val="center"/>
        <w:rPr>
          <w:color w:val="333333"/>
          <w:lang w:val="en-US"/>
        </w:rPr>
      </w:pPr>
    </w:p>
    <w:p w:rsidR="008B45F0" w:rsidRDefault="008B45F0" w:rsidP="008B45F0">
      <w:pPr>
        <w:spacing w:line="312" w:lineRule="atLeast"/>
        <w:jc w:val="center"/>
        <w:rPr>
          <w:color w:val="333333"/>
          <w:lang w:val="en-US"/>
        </w:rPr>
      </w:pPr>
    </w:p>
    <w:p w:rsidR="008B45F0" w:rsidRDefault="008B45F0" w:rsidP="008B45F0">
      <w:pPr>
        <w:spacing w:line="312" w:lineRule="atLeast"/>
        <w:jc w:val="center"/>
        <w:rPr>
          <w:color w:val="333333"/>
          <w:lang w:val="en-US"/>
        </w:rPr>
      </w:pPr>
    </w:p>
    <w:p w:rsidR="0047787B" w:rsidRDefault="0047787B" w:rsidP="0047787B">
      <w:pPr>
        <w:spacing w:line="312" w:lineRule="atLeast"/>
        <w:rPr>
          <w:color w:val="333333"/>
          <w:lang w:val="en-US"/>
        </w:rPr>
      </w:pPr>
    </w:p>
    <w:p w:rsidR="00F44618" w:rsidRDefault="008B45F0" w:rsidP="0047787B">
      <w:pPr>
        <w:spacing w:line="312" w:lineRule="atLeast"/>
        <w:rPr>
          <w:color w:val="333333"/>
          <w:lang w:val="en-US"/>
        </w:rPr>
      </w:pPr>
      <w:r>
        <w:rPr>
          <w:color w:val="333333"/>
          <w:lang w:val="en-US"/>
        </w:rPr>
        <w:t>Persian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45F0" w:rsidRPr="008B45F0" w:rsidTr="00E33937">
        <w:tc>
          <w:tcPr>
            <w:tcW w:w="9576" w:type="dxa"/>
          </w:tcPr>
          <w:p w:rsidR="008B45F0" w:rsidRPr="008B45F0" w:rsidRDefault="00034816" w:rsidP="008B45F0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635</wp:posOffset>
                      </wp:positionV>
                      <wp:extent cx="0" cy="934720"/>
                      <wp:effectExtent l="0" t="0" r="19050" b="1778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4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45.05pt;margin-top:.05pt;width:0;height:73.6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"/>
                  </w:pict>
                </mc:Fallback>
              </mc:AlternateContent>
            </w:r>
            <w:r w:rsidR="008B45F0" w:rsidRPr="008B45F0">
              <w:rPr>
                <w:sz w:val="20"/>
                <w:szCs w:val="20"/>
                <w:lang w:val="en-US"/>
              </w:rPr>
              <w:t>Political</w:t>
            </w:r>
          </w:p>
          <w:p w:rsidR="008B45F0" w:rsidRPr="008B45F0" w:rsidRDefault="008B45F0" w:rsidP="008B45F0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8B45F0">
              <w:rPr>
                <w:sz w:val="20"/>
                <w:szCs w:val="20"/>
                <w:lang w:val="en-US"/>
              </w:rPr>
              <w:t>Leaders, Elites</w:t>
            </w:r>
          </w:p>
          <w:p w:rsidR="008B45F0" w:rsidRPr="008B45F0" w:rsidRDefault="008B45F0" w:rsidP="008B45F0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8B45F0">
              <w:rPr>
                <w:sz w:val="20"/>
                <w:szCs w:val="20"/>
                <w:lang w:val="en-US"/>
              </w:rPr>
              <w:t>State Structure</w:t>
            </w:r>
          </w:p>
          <w:p w:rsidR="008B45F0" w:rsidRPr="008B45F0" w:rsidRDefault="008B45F0" w:rsidP="008B45F0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8B45F0">
              <w:rPr>
                <w:sz w:val="20"/>
                <w:szCs w:val="20"/>
                <w:lang w:val="en-US"/>
              </w:rPr>
              <w:t>War</w:t>
            </w:r>
          </w:p>
          <w:p w:rsidR="008B45F0" w:rsidRPr="008B45F0" w:rsidRDefault="008B45F0" w:rsidP="008B45F0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8B45F0">
              <w:rPr>
                <w:sz w:val="20"/>
                <w:szCs w:val="20"/>
                <w:lang w:val="en-US"/>
              </w:rPr>
              <w:t>Diplomacy, Treaties</w:t>
            </w:r>
          </w:p>
          <w:p w:rsidR="008B45F0" w:rsidRPr="008B45F0" w:rsidRDefault="008B45F0" w:rsidP="008B45F0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8B45F0">
              <w:rPr>
                <w:sz w:val="20"/>
                <w:szCs w:val="20"/>
                <w:lang w:val="en-US"/>
              </w:rPr>
              <w:t>Courts, Laws</w:t>
            </w:r>
          </w:p>
        </w:tc>
      </w:tr>
      <w:tr w:rsidR="008B45F0" w:rsidRPr="008B45F0" w:rsidTr="00E33937">
        <w:tc>
          <w:tcPr>
            <w:tcW w:w="9576" w:type="dxa"/>
          </w:tcPr>
          <w:p w:rsidR="008B45F0" w:rsidRPr="008B45F0" w:rsidRDefault="00034816" w:rsidP="008B45F0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6985</wp:posOffset>
                      </wp:positionV>
                      <wp:extent cx="0" cy="1057910"/>
                      <wp:effectExtent l="0" t="0" r="19050" b="2794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7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45.05pt;margin-top:.55pt;width:0;height:83.3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"/>
                  </w:pict>
                </mc:Fallback>
              </mc:AlternateContent>
            </w:r>
            <w:r w:rsidR="008B45F0" w:rsidRPr="008B45F0">
              <w:rPr>
                <w:lang w:val="en-US"/>
              </w:rPr>
              <w:t>Economic</w:t>
            </w:r>
          </w:p>
          <w:p w:rsidR="008B45F0" w:rsidRPr="008B45F0" w:rsidRDefault="008B45F0" w:rsidP="008B45F0">
            <w:pPr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8B45F0">
              <w:rPr>
                <w:lang w:val="en-US"/>
              </w:rPr>
              <w:t>Type of System</w:t>
            </w:r>
          </w:p>
          <w:p w:rsidR="008B45F0" w:rsidRPr="008B45F0" w:rsidRDefault="008B45F0" w:rsidP="008B45F0">
            <w:pPr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8B45F0">
              <w:rPr>
                <w:lang w:val="en-US"/>
              </w:rPr>
              <w:t>Technology, Industry</w:t>
            </w:r>
          </w:p>
          <w:p w:rsidR="008B45F0" w:rsidRPr="008B45F0" w:rsidRDefault="008B45F0" w:rsidP="008B45F0">
            <w:pPr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8B45F0">
              <w:rPr>
                <w:lang w:val="en-US"/>
              </w:rPr>
              <w:t>Trade, Commerce</w:t>
            </w:r>
          </w:p>
          <w:p w:rsidR="008B45F0" w:rsidRPr="008B45F0" w:rsidRDefault="008B45F0" w:rsidP="008B45F0">
            <w:pPr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8B45F0">
              <w:rPr>
                <w:lang w:val="en-US"/>
              </w:rPr>
              <w:t>Capital/Money</w:t>
            </w:r>
          </w:p>
          <w:p w:rsidR="008B45F0" w:rsidRPr="008B45F0" w:rsidRDefault="008B45F0" w:rsidP="008B45F0">
            <w:pPr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8B45F0">
              <w:rPr>
                <w:lang w:val="en-US"/>
              </w:rPr>
              <w:t>Types of Business</w:t>
            </w:r>
          </w:p>
        </w:tc>
      </w:tr>
      <w:tr w:rsidR="008B45F0" w:rsidRPr="008B45F0" w:rsidTr="00E33937">
        <w:tc>
          <w:tcPr>
            <w:tcW w:w="9576" w:type="dxa"/>
          </w:tcPr>
          <w:p w:rsidR="008B45F0" w:rsidRPr="008B45F0" w:rsidRDefault="00034816" w:rsidP="008B45F0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-1905</wp:posOffset>
                      </wp:positionV>
                      <wp:extent cx="0" cy="1071245"/>
                      <wp:effectExtent l="0" t="0" r="19050" b="1460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1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145.05pt;margin-top:-.15pt;width:0;height:84.3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"/>
                  </w:pict>
                </mc:Fallback>
              </mc:AlternateContent>
            </w:r>
            <w:r w:rsidR="008B45F0" w:rsidRPr="008B45F0">
              <w:rPr>
                <w:lang w:val="en-US"/>
              </w:rPr>
              <w:t>Religious</w:t>
            </w:r>
          </w:p>
          <w:p w:rsidR="008B45F0" w:rsidRPr="008B45F0" w:rsidRDefault="008B45F0" w:rsidP="008B45F0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8B45F0">
              <w:rPr>
                <w:lang w:val="en-US"/>
              </w:rPr>
              <w:t>Holy Books</w:t>
            </w:r>
          </w:p>
          <w:p w:rsidR="008B45F0" w:rsidRPr="008B45F0" w:rsidRDefault="008B45F0" w:rsidP="008B45F0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8B45F0">
              <w:rPr>
                <w:lang w:val="en-US"/>
              </w:rPr>
              <w:t>Beliefs, Teachings</w:t>
            </w:r>
          </w:p>
          <w:p w:rsidR="008B45F0" w:rsidRPr="008B45F0" w:rsidRDefault="008B45F0" w:rsidP="008B45F0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8B45F0">
              <w:rPr>
                <w:lang w:val="en-US"/>
              </w:rPr>
              <w:t>Conversion</w:t>
            </w:r>
          </w:p>
          <w:p w:rsidR="008B45F0" w:rsidRPr="008B45F0" w:rsidRDefault="008B45F0" w:rsidP="008B45F0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8B45F0">
              <w:rPr>
                <w:lang w:val="en-US"/>
              </w:rPr>
              <w:t>Sin/Salvation</w:t>
            </w:r>
          </w:p>
          <w:p w:rsidR="008B45F0" w:rsidRPr="008B45F0" w:rsidRDefault="008B45F0" w:rsidP="008B45F0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8B45F0">
              <w:rPr>
                <w:lang w:val="en-US"/>
              </w:rPr>
              <w:t>Deities</w:t>
            </w:r>
          </w:p>
        </w:tc>
      </w:tr>
      <w:tr w:rsidR="008B45F0" w:rsidRPr="008B45F0" w:rsidTr="00E33937">
        <w:tc>
          <w:tcPr>
            <w:tcW w:w="9576" w:type="dxa"/>
          </w:tcPr>
          <w:p w:rsidR="008B45F0" w:rsidRPr="008B45F0" w:rsidRDefault="00034816" w:rsidP="008B45F0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3175</wp:posOffset>
                      </wp:positionV>
                      <wp:extent cx="0" cy="1064260"/>
                      <wp:effectExtent l="0" t="0" r="19050" b="215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4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45.05pt;margin-top:.25pt;width:0;height:83.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"/>
                  </w:pict>
                </mc:Fallback>
              </mc:AlternateContent>
            </w:r>
            <w:r w:rsidR="008B45F0" w:rsidRPr="008B45F0">
              <w:rPr>
                <w:lang w:val="en-US"/>
              </w:rPr>
              <w:t>Social</w:t>
            </w:r>
          </w:p>
          <w:p w:rsidR="008B45F0" w:rsidRPr="008B45F0" w:rsidRDefault="008B45F0" w:rsidP="008B45F0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B45F0">
              <w:rPr>
                <w:lang w:val="en-US"/>
              </w:rPr>
              <w:t>Family</w:t>
            </w:r>
          </w:p>
          <w:p w:rsidR="008B45F0" w:rsidRPr="008B45F0" w:rsidRDefault="008B45F0" w:rsidP="008B45F0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B45F0">
              <w:rPr>
                <w:lang w:val="en-US"/>
              </w:rPr>
              <w:t>Gender Relations</w:t>
            </w:r>
          </w:p>
          <w:p w:rsidR="008B45F0" w:rsidRPr="008B45F0" w:rsidRDefault="008B45F0" w:rsidP="008B45F0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B45F0">
              <w:rPr>
                <w:lang w:val="en-US"/>
              </w:rPr>
              <w:lastRenderedPageBreak/>
              <w:t>Social Classes</w:t>
            </w:r>
          </w:p>
          <w:p w:rsidR="008B45F0" w:rsidRPr="008B45F0" w:rsidRDefault="008B45F0" w:rsidP="008B45F0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B45F0">
              <w:rPr>
                <w:lang w:val="en-US"/>
              </w:rPr>
              <w:t>Inequalities</w:t>
            </w:r>
          </w:p>
          <w:p w:rsidR="008B45F0" w:rsidRPr="008B45F0" w:rsidRDefault="008B45F0" w:rsidP="008B45F0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8B45F0">
              <w:rPr>
                <w:lang w:val="en-US"/>
              </w:rPr>
              <w:t>Life Styles</w:t>
            </w:r>
          </w:p>
        </w:tc>
      </w:tr>
      <w:tr w:rsidR="008B45F0" w:rsidRPr="008B45F0" w:rsidTr="00E33937">
        <w:tc>
          <w:tcPr>
            <w:tcW w:w="9576" w:type="dxa"/>
          </w:tcPr>
          <w:p w:rsidR="008B45F0" w:rsidRPr="008B45F0" w:rsidRDefault="00034816" w:rsidP="008B45F0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635</wp:posOffset>
                      </wp:positionV>
                      <wp:extent cx="0" cy="1064895"/>
                      <wp:effectExtent l="0" t="0" r="19050" b="209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4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45.05pt;margin-top:.05pt;width:0;height:83.8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"/>
                  </w:pict>
                </mc:Fallback>
              </mc:AlternateContent>
            </w:r>
            <w:r w:rsidR="008B45F0" w:rsidRPr="008B45F0">
              <w:rPr>
                <w:lang w:val="en-US"/>
              </w:rPr>
              <w:t>Intellectual, Cultural</w:t>
            </w:r>
          </w:p>
          <w:p w:rsidR="008B45F0" w:rsidRPr="008B45F0" w:rsidRDefault="008B45F0" w:rsidP="008B45F0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8B45F0">
              <w:rPr>
                <w:lang w:val="en-US"/>
              </w:rPr>
              <w:t>Art, Music</w:t>
            </w:r>
          </w:p>
          <w:p w:rsidR="008B45F0" w:rsidRPr="008B45F0" w:rsidRDefault="008B45F0" w:rsidP="008B45F0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8B45F0">
              <w:rPr>
                <w:lang w:val="en-US"/>
              </w:rPr>
              <w:t>Writing, Literature</w:t>
            </w:r>
          </w:p>
          <w:p w:rsidR="008B45F0" w:rsidRPr="008B45F0" w:rsidRDefault="008B45F0" w:rsidP="008B45F0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8B45F0">
              <w:rPr>
                <w:lang w:val="en-US"/>
              </w:rPr>
              <w:t>Philosophy</w:t>
            </w:r>
          </w:p>
          <w:p w:rsidR="008B45F0" w:rsidRPr="008B45F0" w:rsidRDefault="008B45F0" w:rsidP="008B45F0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8B45F0">
              <w:rPr>
                <w:lang w:val="en-US"/>
              </w:rPr>
              <w:t>Math &amp; Science</w:t>
            </w:r>
          </w:p>
          <w:p w:rsidR="008B45F0" w:rsidRPr="008B45F0" w:rsidRDefault="008B45F0" w:rsidP="008B45F0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8B45F0">
              <w:rPr>
                <w:lang w:val="en-US"/>
              </w:rPr>
              <w:t>Education</w:t>
            </w:r>
          </w:p>
        </w:tc>
      </w:tr>
      <w:tr w:rsidR="008B45F0" w:rsidRPr="008B45F0" w:rsidTr="00E33937">
        <w:tblPrEx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9576" w:type="dxa"/>
          </w:tcPr>
          <w:p w:rsidR="008B45F0" w:rsidRPr="008B45F0" w:rsidRDefault="00034816" w:rsidP="008B45F0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1842134</wp:posOffset>
                      </wp:positionH>
                      <wp:positionV relativeFrom="paragraph">
                        <wp:posOffset>-1270</wp:posOffset>
                      </wp:positionV>
                      <wp:extent cx="0" cy="1064260"/>
                      <wp:effectExtent l="0" t="0" r="19050" b="2159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4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45.05pt;margin-top:-.1pt;width:0;height:83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"/>
                  </w:pict>
                </mc:Fallback>
              </mc:AlternateContent>
            </w:r>
            <w:r w:rsidR="008B45F0" w:rsidRPr="008B45F0">
              <w:rPr>
                <w:lang w:val="en-US"/>
              </w:rPr>
              <w:t>Near: Geography</w:t>
            </w:r>
          </w:p>
          <w:p w:rsidR="008B45F0" w:rsidRPr="008B45F0" w:rsidRDefault="008B45F0" w:rsidP="008B45F0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8B45F0">
              <w:rPr>
                <w:lang w:val="en-US"/>
              </w:rPr>
              <w:t>Location</w:t>
            </w:r>
          </w:p>
          <w:p w:rsidR="008B45F0" w:rsidRPr="008B45F0" w:rsidRDefault="008B45F0" w:rsidP="008B45F0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8B45F0">
              <w:rPr>
                <w:lang w:val="en-US"/>
              </w:rPr>
              <w:t>Physical</w:t>
            </w:r>
          </w:p>
          <w:p w:rsidR="008B45F0" w:rsidRPr="008B45F0" w:rsidRDefault="008B45F0" w:rsidP="008B45F0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8B45F0">
              <w:rPr>
                <w:lang w:val="en-US"/>
              </w:rPr>
              <w:t>Movement</w:t>
            </w:r>
          </w:p>
          <w:p w:rsidR="008B45F0" w:rsidRPr="008B45F0" w:rsidRDefault="008B45F0" w:rsidP="008B45F0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8B45F0">
              <w:rPr>
                <w:lang w:val="en-US"/>
              </w:rPr>
              <w:t>Human/Environment</w:t>
            </w:r>
          </w:p>
          <w:p w:rsidR="008B45F0" w:rsidRPr="008B45F0" w:rsidRDefault="008B45F0" w:rsidP="008B45F0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8B45F0">
              <w:rPr>
                <w:lang w:val="en-US"/>
              </w:rPr>
              <w:t>Region</w:t>
            </w:r>
          </w:p>
        </w:tc>
      </w:tr>
    </w:tbl>
    <w:p w:rsidR="008B45F0" w:rsidRPr="008B45F0" w:rsidRDefault="008B45F0" w:rsidP="008B45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8B45F0" w:rsidRPr="005D7A84" w:rsidRDefault="008B45F0" w:rsidP="008B45F0">
      <w:pPr>
        <w:spacing w:line="312" w:lineRule="atLeast"/>
        <w:rPr>
          <w:lang w:val="en-US"/>
        </w:rPr>
      </w:pPr>
    </w:p>
    <w:sectPr w:rsidR="008B45F0" w:rsidRPr="005D7A84" w:rsidSect="004E7EB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4CA"/>
    <w:multiLevelType w:val="hybridMultilevel"/>
    <w:tmpl w:val="E99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651D"/>
    <w:multiLevelType w:val="multilevel"/>
    <w:tmpl w:val="B0A4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·"/>
      <w:lvlJc w:val="left"/>
      <w:pPr>
        <w:ind w:left="2175" w:hanging="375"/>
      </w:pPr>
      <w:rPr>
        <w:rFonts w:ascii="Helvetica" w:eastAsia="Times New Roman" w:hAnsi="Helvetica" w:cs="Helvetica" w:hint="default"/>
        <w:color w:val="333333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82D06"/>
    <w:multiLevelType w:val="hybridMultilevel"/>
    <w:tmpl w:val="A14EC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80A95"/>
    <w:multiLevelType w:val="hybridMultilevel"/>
    <w:tmpl w:val="6A8E6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056010"/>
    <w:multiLevelType w:val="hybridMultilevel"/>
    <w:tmpl w:val="B5D0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5C38"/>
    <w:multiLevelType w:val="hybridMultilevel"/>
    <w:tmpl w:val="193E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4F4C"/>
    <w:multiLevelType w:val="hybridMultilevel"/>
    <w:tmpl w:val="9DB2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7231"/>
    <w:multiLevelType w:val="hybridMultilevel"/>
    <w:tmpl w:val="C300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7663A"/>
    <w:multiLevelType w:val="hybridMultilevel"/>
    <w:tmpl w:val="FA18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825A0"/>
    <w:multiLevelType w:val="hybridMultilevel"/>
    <w:tmpl w:val="69CE92B0"/>
    <w:lvl w:ilvl="0" w:tplc="DE7CC94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70E74"/>
    <w:multiLevelType w:val="hybridMultilevel"/>
    <w:tmpl w:val="52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D534C"/>
    <w:multiLevelType w:val="hybridMultilevel"/>
    <w:tmpl w:val="BFF8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B2AA2"/>
    <w:multiLevelType w:val="hybridMultilevel"/>
    <w:tmpl w:val="A60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D2BFB"/>
    <w:multiLevelType w:val="hybridMultilevel"/>
    <w:tmpl w:val="B290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1781A"/>
    <w:multiLevelType w:val="hybridMultilevel"/>
    <w:tmpl w:val="A12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00D4E"/>
    <w:multiLevelType w:val="multilevel"/>
    <w:tmpl w:val="4FD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4A7687"/>
    <w:multiLevelType w:val="hybridMultilevel"/>
    <w:tmpl w:val="D73C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477D"/>
    <w:multiLevelType w:val="hybridMultilevel"/>
    <w:tmpl w:val="8794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36139"/>
    <w:multiLevelType w:val="hybridMultilevel"/>
    <w:tmpl w:val="5514496E"/>
    <w:lvl w:ilvl="0" w:tplc="C7CA167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6779B"/>
    <w:multiLevelType w:val="multilevel"/>
    <w:tmpl w:val="4D7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CD260D"/>
    <w:multiLevelType w:val="hybridMultilevel"/>
    <w:tmpl w:val="739C9E84"/>
    <w:lvl w:ilvl="0" w:tplc="44FE458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6CA"/>
    <w:multiLevelType w:val="hybridMultilevel"/>
    <w:tmpl w:val="328C9550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3"/>
  </w:num>
  <w:num w:numId="10">
    <w:abstractNumId w:val="14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16"/>
  </w:num>
  <w:num w:numId="19">
    <w:abstractNumId w:val="11"/>
  </w:num>
  <w:num w:numId="20">
    <w:abstractNumId w:val="9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E"/>
    <w:rsid w:val="00012320"/>
    <w:rsid w:val="00034816"/>
    <w:rsid w:val="00040E2E"/>
    <w:rsid w:val="000434B7"/>
    <w:rsid w:val="00043B6D"/>
    <w:rsid w:val="00084435"/>
    <w:rsid w:val="00084AD5"/>
    <w:rsid w:val="000D74EB"/>
    <w:rsid w:val="000E5A34"/>
    <w:rsid w:val="000E680B"/>
    <w:rsid w:val="000F6123"/>
    <w:rsid w:val="00124247"/>
    <w:rsid w:val="001322B0"/>
    <w:rsid w:val="001573AF"/>
    <w:rsid w:val="00163390"/>
    <w:rsid w:val="00182BD1"/>
    <w:rsid w:val="001927F0"/>
    <w:rsid w:val="001A64AC"/>
    <w:rsid w:val="001D57F0"/>
    <w:rsid w:val="002248BF"/>
    <w:rsid w:val="00235434"/>
    <w:rsid w:val="00257779"/>
    <w:rsid w:val="00274187"/>
    <w:rsid w:val="00291EF5"/>
    <w:rsid w:val="002C3EDC"/>
    <w:rsid w:val="002C616E"/>
    <w:rsid w:val="002E4992"/>
    <w:rsid w:val="003121F9"/>
    <w:rsid w:val="00312F13"/>
    <w:rsid w:val="00314836"/>
    <w:rsid w:val="003178F7"/>
    <w:rsid w:val="00363DA7"/>
    <w:rsid w:val="003C2D31"/>
    <w:rsid w:val="003C79B7"/>
    <w:rsid w:val="003E158F"/>
    <w:rsid w:val="003E70EC"/>
    <w:rsid w:val="00442C59"/>
    <w:rsid w:val="004519C4"/>
    <w:rsid w:val="0047787B"/>
    <w:rsid w:val="004B44D9"/>
    <w:rsid w:val="004C3A32"/>
    <w:rsid w:val="004C5954"/>
    <w:rsid w:val="004E7EB0"/>
    <w:rsid w:val="0052690D"/>
    <w:rsid w:val="00560F99"/>
    <w:rsid w:val="00576098"/>
    <w:rsid w:val="00581D13"/>
    <w:rsid w:val="00590A34"/>
    <w:rsid w:val="005978A1"/>
    <w:rsid w:val="005A0523"/>
    <w:rsid w:val="005C7E60"/>
    <w:rsid w:val="005D7A84"/>
    <w:rsid w:val="005E2434"/>
    <w:rsid w:val="005E48E8"/>
    <w:rsid w:val="005E5DE2"/>
    <w:rsid w:val="00623728"/>
    <w:rsid w:val="0063264F"/>
    <w:rsid w:val="006A051B"/>
    <w:rsid w:val="006B3883"/>
    <w:rsid w:val="006B6776"/>
    <w:rsid w:val="006C0324"/>
    <w:rsid w:val="006C0883"/>
    <w:rsid w:val="006F71AE"/>
    <w:rsid w:val="0072569C"/>
    <w:rsid w:val="0072657F"/>
    <w:rsid w:val="00741176"/>
    <w:rsid w:val="00747BA1"/>
    <w:rsid w:val="00772AA3"/>
    <w:rsid w:val="007916BA"/>
    <w:rsid w:val="007A158B"/>
    <w:rsid w:val="007C7D76"/>
    <w:rsid w:val="007D18AF"/>
    <w:rsid w:val="007E6287"/>
    <w:rsid w:val="007F3F64"/>
    <w:rsid w:val="00803D2D"/>
    <w:rsid w:val="00821786"/>
    <w:rsid w:val="0082386B"/>
    <w:rsid w:val="00830F15"/>
    <w:rsid w:val="008424FD"/>
    <w:rsid w:val="00854FE5"/>
    <w:rsid w:val="00861381"/>
    <w:rsid w:val="008A26D9"/>
    <w:rsid w:val="008A3FA7"/>
    <w:rsid w:val="008B45F0"/>
    <w:rsid w:val="008D6C83"/>
    <w:rsid w:val="008F1CD1"/>
    <w:rsid w:val="00921418"/>
    <w:rsid w:val="00950A4E"/>
    <w:rsid w:val="00960F10"/>
    <w:rsid w:val="009667B7"/>
    <w:rsid w:val="0098116E"/>
    <w:rsid w:val="0098677F"/>
    <w:rsid w:val="009A3EBE"/>
    <w:rsid w:val="009A683E"/>
    <w:rsid w:val="009D3DD7"/>
    <w:rsid w:val="009D756B"/>
    <w:rsid w:val="009E48E6"/>
    <w:rsid w:val="009F4444"/>
    <w:rsid w:val="00A11277"/>
    <w:rsid w:val="00A21E9F"/>
    <w:rsid w:val="00A30BE5"/>
    <w:rsid w:val="00A7482A"/>
    <w:rsid w:val="00A972F9"/>
    <w:rsid w:val="00AB7A25"/>
    <w:rsid w:val="00AD59C6"/>
    <w:rsid w:val="00AF4F22"/>
    <w:rsid w:val="00AF515A"/>
    <w:rsid w:val="00B25C87"/>
    <w:rsid w:val="00B37A1B"/>
    <w:rsid w:val="00B57D84"/>
    <w:rsid w:val="00B8109D"/>
    <w:rsid w:val="00B81BF7"/>
    <w:rsid w:val="00BA40FB"/>
    <w:rsid w:val="00BD1FFB"/>
    <w:rsid w:val="00BD6D34"/>
    <w:rsid w:val="00BF61AF"/>
    <w:rsid w:val="00C54500"/>
    <w:rsid w:val="00C5468D"/>
    <w:rsid w:val="00C87320"/>
    <w:rsid w:val="00CB0E29"/>
    <w:rsid w:val="00CB511A"/>
    <w:rsid w:val="00CC0852"/>
    <w:rsid w:val="00CF4B51"/>
    <w:rsid w:val="00D21EF9"/>
    <w:rsid w:val="00D55BD1"/>
    <w:rsid w:val="00D60C8C"/>
    <w:rsid w:val="00D73A3E"/>
    <w:rsid w:val="00D92FAA"/>
    <w:rsid w:val="00DA12B9"/>
    <w:rsid w:val="00DA729F"/>
    <w:rsid w:val="00DB3CEC"/>
    <w:rsid w:val="00DC2BAC"/>
    <w:rsid w:val="00E06F94"/>
    <w:rsid w:val="00E42EAA"/>
    <w:rsid w:val="00E847E5"/>
    <w:rsid w:val="00F07949"/>
    <w:rsid w:val="00F40DED"/>
    <w:rsid w:val="00F42509"/>
    <w:rsid w:val="00F44618"/>
    <w:rsid w:val="00F73881"/>
    <w:rsid w:val="00F911BC"/>
    <w:rsid w:val="00FA774B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18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4E"/>
    <w:pPr>
      <w:ind w:left="720"/>
      <w:contextualSpacing/>
    </w:pPr>
  </w:style>
  <w:style w:type="character" w:styleId="Hyperlink">
    <w:name w:val="Hyperlink"/>
    <w:basedOn w:val="DefaultParagraphFont"/>
    <w:rsid w:val="00F425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5F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1">
    <w:name w:val="paragraph1"/>
    <w:basedOn w:val="Normal"/>
    <w:rsid w:val="003178F7"/>
    <w:pPr>
      <w:spacing w:before="100" w:beforeAutospacing="1" w:after="100" w:afterAutospacing="1"/>
    </w:pPr>
    <w:rPr>
      <w:lang w:val="en-US"/>
    </w:rPr>
  </w:style>
  <w:style w:type="paragraph" w:customStyle="1" w:styleId="subparagrapha">
    <w:name w:val="subparagrapha"/>
    <w:basedOn w:val="Normal"/>
    <w:rsid w:val="003178F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12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18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4E"/>
    <w:pPr>
      <w:ind w:left="720"/>
      <w:contextualSpacing/>
    </w:pPr>
  </w:style>
  <w:style w:type="character" w:styleId="Hyperlink">
    <w:name w:val="Hyperlink"/>
    <w:basedOn w:val="DefaultParagraphFont"/>
    <w:rsid w:val="00F425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5F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1">
    <w:name w:val="paragraph1"/>
    <w:basedOn w:val="Normal"/>
    <w:rsid w:val="003178F7"/>
    <w:pPr>
      <w:spacing w:before="100" w:beforeAutospacing="1" w:after="100" w:afterAutospacing="1"/>
    </w:pPr>
    <w:rPr>
      <w:lang w:val="en-US"/>
    </w:rPr>
  </w:style>
  <w:style w:type="paragraph" w:customStyle="1" w:styleId="subparagrapha">
    <w:name w:val="subparagrapha"/>
    <w:basedOn w:val="Normal"/>
    <w:rsid w:val="003178F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1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84">
      <w:bodyDiv w:val="1"/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1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world.net/wrldhis/PlainTextHistories.asp?groupid=1833&amp;HistoryID=ab58&amp;gtrack=pt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rary.arizona.edu/exhibits/mexcodex/intr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world.net/wrldhis/PlainTextHistories.asp?groupid=1833&amp;HistoryID=ab58&amp;gtrack=pth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rary.arizona.edu/exhibits/mexcodex/int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Donna ISD - Rudy Jimenez</Company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BOWLES</dc:creator>
  <cp:lastModifiedBy>ANTONIDIAZ</cp:lastModifiedBy>
  <cp:revision>2</cp:revision>
  <dcterms:created xsi:type="dcterms:W3CDTF">2014-06-26T15:50:00Z</dcterms:created>
  <dcterms:modified xsi:type="dcterms:W3CDTF">2014-06-26T15:50:00Z</dcterms:modified>
</cp:coreProperties>
</file>